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6D6" w:rsidRPr="00DE4AFB" w:rsidRDefault="006966D6" w:rsidP="00DE4AFB">
      <w:pPr>
        <w:tabs>
          <w:tab w:val="left" w:pos="1276"/>
        </w:tabs>
        <w:spacing w:before="80" w:after="0"/>
        <w:jc w:val="center"/>
        <w:rPr>
          <w:rFonts w:eastAsia="Calibri" w:cs="Arial"/>
          <w:b/>
          <w:bCs/>
          <w:sz w:val="28"/>
          <w:szCs w:val="28"/>
        </w:rPr>
      </w:pPr>
      <w:r w:rsidRPr="00DE4AFB">
        <w:rPr>
          <w:rFonts w:eastAsia="Calibri" w:cs="Arial"/>
          <w:b/>
          <w:bCs/>
          <w:sz w:val="28"/>
          <w:szCs w:val="28"/>
        </w:rPr>
        <w:t xml:space="preserve">REGULAMIN REKRUTACJI I UDZIAŁU W PROJEKCIE </w:t>
      </w:r>
    </w:p>
    <w:p w:rsidR="006966D6" w:rsidRPr="00DE4AFB" w:rsidRDefault="006966D6" w:rsidP="00DE4AFB">
      <w:pPr>
        <w:tabs>
          <w:tab w:val="left" w:pos="1276"/>
        </w:tabs>
        <w:spacing w:before="80" w:after="0"/>
        <w:jc w:val="center"/>
        <w:rPr>
          <w:rFonts w:eastAsia="Calibri" w:cs="Arial"/>
          <w:b/>
          <w:bCs/>
          <w:sz w:val="26"/>
          <w:szCs w:val="26"/>
        </w:rPr>
      </w:pPr>
      <w:r w:rsidRPr="00DE4AFB">
        <w:rPr>
          <w:rFonts w:eastAsia="Calibri" w:cs="Arial"/>
          <w:b/>
          <w:sz w:val="26"/>
          <w:szCs w:val="26"/>
        </w:rPr>
        <w:t>„</w:t>
      </w:r>
      <w:r w:rsidR="008A46A9">
        <w:rPr>
          <w:rFonts w:eastAsia="Calibri" w:cs="Arial"/>
          <w:b/>
          <w:sz w:val="26"/>
          <w:szCs w:val="26"/>
        </w:rPr>
        <w:t xml:space="preserve">Aktywizacja zawodowa młodych – </w:t>
      </w:r>
      <w:r w:rsidR="0089563F">
        <w:rPr>
          <w:rFonts w:eastAsia="Calibri" w:cs="Arial"/>
          <w:b/>
          <w:sz w:val="26"/>
          <w:szCs w:val="26"/>
        </w:rPr>
        <w:t xml:space="preserve">szansą </w:t>
      </w:r>
      <w:r w:rsidR="008A46A9">
        <w:rPr>
          <w:rFonts w:eastAsia="Calibri" w:cs="Arial"/>
          <w:b/>
          <w:sz w:val="26"/>
          <w:szCs w:val="26"/>
        </w:rPr>
        <w:t>na zatrudnienie</w:t>
      </w:r>
      <w:r w:rsidRPr="00DE4AFB">
        <w:rPr>
          <w:rFonts w:eastAsia="Calibri" w:cs="Arial"/>
          <w:b/>
          <w:sz w:val="26"/>
          <w:szCs w:val="26"/>
        </w:rPr>
        <w:t>”</w:t>
      </w:r>
      <w:r w:rsidRPr="00DE4AFB">
        <w:rPr>
          <w:rFonts w:eastAsia="Calibri" w:cs="Arial"/>
          <w:b/>
          <w:bCs/>
          <w:sz w:val="26"/>
          <w:szCs w:val="26"/>
        </w:rPr>
        <w:t xml:space="preserve"> </w:t>
      </w:r>
    </w:p>
    <w:p w:rsidR="00DE543F" w:rsidRDefault="00DE543F" w:rsidP="00DE543F">
      <w:pPr>
        <w:tabs>
          <w:tab w:val="left" w:pos="426"/>
        </w:tabs>
        <w:spacing w:after="0"/>
        <w:ind w:left="425"/>
        <w:contextualSpacing/>
        <w:jc w:val="center"/>
        <w:rPr>
          <w:rFonts w:cs="Calibri"/>
          <w:b/>
          <w:sz w:val="20"/>
          <w:szCs w:val="20"/>
        </w:rPr>
      </w:pPr>
      <w:r w:rsidRPr="00123B34">
        <w:rPr>
          <w:rFonts w:cs="Calibri"/>
          <w:b/>
          <w:sz w:val="20"/>
          <w:szCs w:val="20"/>
        </w:rPr>
        <w:t>nr POWR.01.02.02-18-0</w:t>
      </w:r>
      <w:r w:rsidR="001F1210">
        <w:rPr>
          <w:rFonts w:cs="Calibri"/>
          <w:b/>
          <w:sz w:val="20"/>
          <w:szCs w:val="20"/>
        </w:rPr>
        <w:t>0</w:t>
      </w:r>
      <w:r w:rsidRPr="00123B34">
        <w:rPr>
          <w:rFonts w:cs="Calibri"/>
          <w:b/>
          <w:sz w:val="20"/>
          <w:szCs w:val="20"/>
        </w:rPr>
        <w:t>15/16 współfinansowanego ze środków Europejskiego Funduszu Społecznego w ramach Programu Operacyjnego Wiedza Edukacja</w:t>
      </w:r>
      <w:r w:rsidRPr="005544F2">
        <w:rPr>
          <w:rFonts w:cs="Calibri"/>
          <w:b/>
          <w:sz w:val="20"/>
          <w:szCs w:val="20"/>
        </w:rPr>
        <w:t xml:space="preserve"> Rozwój 2014-2020, Oś Priorytetowa I Osoby młode na rynku pracy, Działanie 1.2 Wsparcie osób młodych pozostających bez pracy na regionalnym rynku pracy, Poddziałanie 1.2.2 Wsparcie udzielane z Inicjatywy na rzecz zatrudnienia ludzi młodych</w:t>
      </w:r>
    </w:p>
    <w:p w:rsidR="00DE543F" w:rsidRPr="005544F2" w:rsidRDefault="00DE543F" w:rsidP="00DE543F">
      <w:pPr>
        <w:tabs>
          <w:tab w:val="left" w:pos="426"/>
        </w:tabs>
        <w:spacing w:after="0"/>
        <w:ind w:left="425"/>
        <w:contextualSpacing/>
        <w:jc w:val="center"/>
        <w:rPr>
          <w:rFonts w:cs="Calibri"/>
          <w:sz w:val="20"/>
          <w:szCs w:val="20"/>
        </w:rPr>
      </w:pPr>
    </w:p>
    <w:p w:rsidR="000B1492" w:rsidRDefault="000B1492" w:rsidP="000B1492">
      <w:pPr>
        <w:pStyle w:val="Spistreci2"/>
        <w:rPr>
          <w:rFonts w:eastAsia="Calibri" w:cs="Arial"/>
          <w:b/>
        </w:rPr>
      </w:pPr>
    </w:p>
    <w:p w:rsidR="000B1492" w:rsidRDefault="000B1492" w:rsidP="000B1492">
      <w:pPr>
        <w:pStyle w:val="Spistreci2"/>
        <w:rPr>
          <w:rFonts w:eastAsia="Calibri" w:cs="Arial"/>
          <w:b/>
        </w:rPr>
      </w:pPr>
      <w:r>
        <w:rPr>
          <w:rFonts w:eastAsia="Calibri" w:cs="Arial"/>
          <w:b/>
        </w:rPr>
        <w:t>SPIS TREŚCI:</w:t>
      </w:r>
    </w:p>
    <w:p w:rsidR="006966D6" w:rsidRPr="00DE4AFB" w:rsidRDefault="006946BF" w:rsidP="000B1492">
      <w:pPr>
        <w:pStyle w:val="Spistreci2"/>
        <w:rPr>
          <w:noProof/>
        </w:rPr>
      </w:pPr>
      <w:r w:rsidRPr="00DE4AFB">
        <w:rPr>
          <w:rFonts w:eastAsia="Calibri" w:cs="Arial"/>
          <w:b/>
        </w:rPr>
        <w:fldChar w:fldCharType="begin"/>
      </w:r>
      <w:r w:rsidR="006966D6" w:rsidRPr="00DE4AFB">
        <w:rPr>
          <w:rFonts w:eastAsia="Calibri" w:cs="Arial"/>
          <w:b/>
        </w:rPr>
        <w:instrText xml:space="preserve"> TOC \p " " \h \z \t "AAAKIS;2" </w:instrText>
      </w:r>
      <w:r w:rsidRPr="00DE4AFB">
        <w:rPr>
          <w:rFonts w:eastAsia="Calibri" w:cs="Arial"/>
          <w:b/>
        </w:rPr>
        <w:fldChar w:fldCharType="separate"/>
      </w:r>
      <w:hyperlink w:anchor="_Toc376859567" w:history="1">
        <w:r w:rsidR="006966D6" w:rsidRPr="000B1492">
          <w:t>Rozdział I. DEFINICJE ZWIĄZANE Z PROJEKTEM</w:t>
        </w:r>
        <w:r w:rsidR="006966D6" w:rsidRPr="00DE4AFB">
          <w:rPr>
            <w:noProof/>
            <w:webHidden/>
          </w:rPr>
          <w:t xml:space="preserve"> </w:t>
        </w:r>
        <w:r w:rsidR="000B1492">
          <w:rPr>
            <w:noProof/>
            <w:webHidden/>
          </w:rPr>
          <w:tab/>
        </w:r>
        <w:r w:rsidR="000B1492">
          <w:rPr>
            <w:noProof/>
            <w:webHidden/>
          </w:rPr>
          <w:tab/>
        </w:r>
        <w:r w:rsidRPr="00DE4AFB">
          <w:rPr>
            <w:noProof/>
            <w:webHidden/>
          </w:rPr>
          <w:fldChar w:fldCharType="begin"/>
        </w:r>
        <w:r w:rsidR="006966D6" w:rsidRPr="00DE4AFB">
          <w:rPr>
            <w:noProof/>
            <w:webHidden/>
          </w:rPr>
          <w:instrText xml:space="preserve"> PAGEREF _Toc376859567 \h </w:instrText>
        </w:r>
        <w:r w:rsidRPr="00DE4AFB">
          <w:rPr>
            <w:noProof/>
            <w:webHidden/>
          </w:rPr>
        </w:r>
        <w:r w:rsidRPr="00DE4AFB">
          <w:rPr>
            <w:noProof/>
            <w:webHidden/>
          </w:rPr>
          <w:fldChar w:fldCharType="separate"/>
        </w:r>
        <w:r w:rsidR="000B1492">
          <w:rPr>
            <w:noProof/>
            <w:webHidden/>
          </w:rPr>
          <w:t>1</w:t>
        </w:r>
        <w:r w:rsidRPr="00DE4AFB">
          <w:rPr>
            <w:noProof/>
            <w:webHidden/>
          </w:rPr>
          <w:fldChar w:fldCharType="end"/>
        </w:r>
      </w:hyperlink>
    </w:p>
    <w:p w:rsidR="006966D6" w:rsidRPr="00DE4AFB" w:rsidRDefault="00344014" w:rsidP="000B1492">
      <w:pPr>
        <w:pStyle w:val="Spistreci2"/>
        <w:rPr>
          <w:noProof/>
        </w:rPr>
      </w:pPr>
      <w:hyperlink w:anchor="_Toc376859568" w:history="1">
        <w:r w:rsidR="006966D6" w:rsidRPr="000B1492">
          <w:t>Rozdział II. DEFINICJE ZWIĄZANE Z UCZESTNICTWEM W PROJEKCIE</w:t>
        </w:r>
        <w:r w:rsidR="006966D6" w:rsidRPr="00DE4AFB">
          <w:rPr>
            <w:noProof/>
            <w:webHidden/>
          </w:rPr>
          <w:t xml:space="preserve"> </w:t>
        </w:r>
        <w:r w:rsidR="000B1492">
          <w:rPr>
            <w:noProof/>
            <w:webHidden/>
          </w:rPr>
          <w:tab/>
        </w:r>
        <w:r w:rsidR="006946BF" w:rsidRPr="00DE4AFB">
          <w:rPr>
            <w:noProof/>
            <w:webHidden/>
          </w:rPr>
          <w:fldChar w:fldCharType="begin"/>
        </w:r>
        <w:r w:rsidR="006966D6" w:rsidRPr="00DE4AFB">
          <w:rPr>
            <w:noProof/>
            <w:webHidden/>
          </w:rPr>
          <w:instrText xml:space="preserve"> PAGEREF _Toc376859568 \h </w:instrText>
        </w:r>
        <w:r w:rsidR="006946BF" w:rsidRPr="00DE4AFB">
          <w:rPr>
            <w:noProof/>
            <w:webHidden/>
          </w:rPr>
        </w:r>
        <w:r w:rsidR="006946BF" w:rsidRPr="00DE4AFB">
          <w:rPr>
            <w:noProof/>
            <w:webHidden/>
          </w:rPr>
          <w:fldChar w:fldCharType="separate"/>
        </w:r>
        <w:r w:rsidR="000B1492">
          <w:rPr>
            <w:noProof/>
            <w:webHidden/>
          </w:rPr>
          <w:t>2</w:t>
        </w:r>
        <w:r w:rsidR="006946BF" w:rsidRPr="00DE4AFB">
          <w:rPr>
            <w:noProof/>
            <w:webHidden/>
          </w:rPr>
          <w:fldChar w:fldCharType="end"/>
        </w:r>
      </w:hyperlink>
    </w:p>
    <w:p w:rsidR="006966D6" w:rsidRPr="00DE4AFB" w:rsidRDefault="00344014" w:rsidP="000B1492">
      <w:pPr>
        <w:pStyle w:val="Spistreci2"/>
        <w:rPr>
          <w:noProof/>
        </w:rPr>
      </w:pPr>
      <w:hyperlink w:anchor="_Toc376859569" w:history="1">
        <w:r w:rsidR="006966D6" w:rsidRPr="000B1492">
          <w:t>Rozdział III. KRYTERIA KWALIFIKACYJNE DLA UCZESTNIKÓW PROJEKTU</w:t>
        </w:r>
        <w:r w:rsidR="006966D6" w:rsidRPr="00DE4AFB">
          <w:rPr>
            <w:noProof/>
            <w:webHidden/>
          </w:rPr>
          <w:t xml:space="preserve"> </w:t>
        </w:r>
        <w:r w:rsidR="000B1492">
          <w:rPr>
            <w:noProof/>
            <w:webHidden/>
          </w:rPr>
          <w:t xml:space="preserve"> </w:t>
        </w:r>
        <w:r w:rsidR="000B1492">
          <w:rPr>
            <w:noProof/>
            <w:webHidden/>
          </w:rPr>
          <w:tab/>
        </w:r>
        <w:r w:rsidR="006946BF" w:rsidRPr="00DE4AFB">
          <w:rPr>
            <w:noProof/>
            <w:webHidden/>
          </w:rPr>
          <w:fldChar w:fldCharType="begin"/>
        </w:r>
        <w:r w:rsidR="006966D6" w:rsidRPr="00DE4AFB">
          <w:rPr>
            <w:noProof/>
            <w:webHidden/>
          </w:rPr>
          <w:instrText xml:space="preserve"> PAGEREF _Toc376859569 \h </w:instrText>
        </w:r>
        <w:r w:rsidR="006946BF" w:rsidRPr="00DE4AFB">
          <w:rPr>
            <w:noProof/>
            <w:webHidden/>
          </w:rPr>
        </w:r>
        <w:r w:rsidR="006946BF" w:rsidRPr="00DE4AFB">
          <w:rPr>
            <w:noProof/>
            <w:webHidden/>
          </w:rPr>
          <w:fldChar w:fldCharType="separate"/>
        </w:r>
        <w:r w:rsidR="000B1492">
          <w:rPr>
            <w:noProof/>
            <w:webHidden/>
          </w:rPr>
          <w:t>4</w:t>
        </w:r>
        <w:r w:rsidR="006946BF" w:rsidRPr="00DE4AFB">
          <w:rPr>
            <w:noProof/>
            <w:webHidden/>
          </w:rPr>
          <w:fldChar w:fldCharType="end"/>
        </w:r>
      </w:hyperlink>
    </w:p>
    <w:p w:rsidR="006966D6" w:rsidRPr="00DE4AFB" w:rsidRDefault="00344014" w:rsidP="000B1492">
      <w:pPr>
        <w:pStyle w:val="Spistreci2"/>
        <w:rPr>
          <w:noProof/>
        </w:rPr>
      </w:pPr>
      <w:hyperlink w:anchor="_Toc376859570" w:history="1">
        <w:r w:rsidR="006966D6" w:rsidRPr="000B1492">
          <w:t>Rozdział IV. REKRUTACJA I PRZYJMOWANIE ZGŁOSZEŃ</w:t>
        </w:r>
        <w:r w:rsidR="006966D6" w:rsidRPr="00DE4AFB">
          <w:rPr>
            <w:noProof/>
            <w:webHidden/>
          </w:rPr>
          <w:t xml:space="preserve"> </w:t>
        </w:r>
        <w:r w:rsidR="000B1492">
          <w:rPr>
            <w:noProof/>
            <w:webHidden/>
          </w:rPr>
          <w:tab/>
        </w:r>
        <w:r w:rsidR="006946BF" w:rsidRPr="00DE4AFB">
          <w:rPr>
            <w:noProof/>
            <w:webHidden/>
          </w:rPr>
          <w:fldChar w:fldCharType="begin"/>
        </w:r>
        <w:r w:rsidR="006966D6" w:rsidRPr="00DE4AFB">
          <w:rPr>
            <w:noProof/>
            <w:webHidden/>
          </w:rPr>
          <w:instrText xml:space="preserve"> PAGEREF _Toc376859570 \h </w:instrText>
        </w:r>
        <w:r w:rsidR="006946BF" w:rsidRPr="00DE4AFB">
          <w:rPr>
            <w:noProof/>
            <w:webHidden/>
          </w:rPr>
        </w:r>
        <w:r w:rsidR="006946BF" w:rsidRPr="00DE4AFB">
          <w:rPr>
            <w:noProof/>
            <w:webHidden/>
          </w:rPr>
          <w:fldChar w:fldCharType="separate"/>
        </w:r>
        <w:r w:rsidR="000B1492">
          <w:rPr>
            <w:noProof/>
            <w:webHidden/>
          </w:rPr>
          <w:t>4</w:t>
        </w:r>
        <w:r w:rsidR="006946BF" w:rsidRPr="00DE4AFB">
          <w:rPr>
            <w:noProof/>
            <w:webHidden/>
          </w:rPr>
          <w:fldChar w:fldCharType="end"/>
        </w:r>
      </w:hyperlink>
    </w:p>
    <w:p w:rsidR="006966D6" w:rsidRPr="00DE4AFB" w:rsidRDefault="00344014" w:rsidP="000B1492">
      <w:pPr>
        <w:pStyle w:val="Spistreci2"/>
        <w:rPr>
          <w:noProof/>
        </w:rPr>
      </w:pPr>
      <w:hyperlink w:anchor="_Toc376859571" w:history="1">
        <w:r w:rsidR="006966D6" w:rsidRPr="000B1492">
          <w:t>Rozdział V. ZAKRES WSPARCIA</w:t>
        </w:r>
        <w:r w:rsidR="000B1492">
          <w:rPr>
            <w:noProof/>
            <w:webHidden/>
          </w:rPr>
          <w:tab/>
        </w:r>
        <w:r w:rsidR="006946BF" w:rsidRPr="00DE4AFB">
          <w:rPr>
            <w:noProof/>
            <w:webHidden/>
          </w:rPr>
          <w:fldChar w:fldCharType="begin"/>
        </w:r>
        <w:r w:rsidR="006966D6" w:rsidRPr="00DE4AFB">
          <w:rPr>
            <w:noProof/>
            <w:webHidden/>
          </w:rPr>
          <w:instrText xml:space="preserve"> PAGEREF _Toc376859571 \h </w:instrText>
        </w:r>
        <w:r w:rsidR="006946BF" w:rsidRPr="00DE4AFB">
          <w:rPr>
            <w:noProof/>
            <w:webHidden/>
          </w:rPr>
        </w:r>
        <w:r w:rsidR="006946BF" w:rsidRPr="00DE4AFB">
          <w:rPr>
            <w:noProof/>
            <w:webHidden/>
          </w:rPr>
          <w:fldChar w:fldCharType="separate"/>
        </w:r>
        <w:r w:rsidR="000B1492">
          <w:rPr>
            <w:noProof/>
            <w:webHidden/>
          </w:rPr>
          <w:t>6</w:t>
        </w:r>
        <w:r w:rsidR="006946BF" w:rsidRPr="00DE4AFB">
          <w:rPr>
            <w:noProof/>
            <w:webHidden/>
          </w:rPr>
          <w:fldChar w:fldCharType="end"/>
        </w:r>
      </w:hyperlink>
    </w:p>
    <w:p w:rsidR="006966D6" w:rsidRPr="00DE4AFB" w:rsidRDefault="00344014" w:rsidP="000B1492">
      <w:pPr>
        <w:pStyle w:val="Spistreci2"/>
        <w:rPr>
          <w:noProof/>
        </w:rPr>
      </w:pPr>
      <w:hyperlink w:anchor="_Toc376859572" w:history="1">
        <w:r w:rsidR="006966D6" w:rsidRPr="000B1492">
          <w:t>Rozdział VI. ZASADY KORZYSTANIA Z FORM WSPARCIA</w:t>
        </w:r>
        <w:r w:rsidR="006966D6" w:rsidRPr="00DE4AFB">
          <w:rPr>
            <w:noProof/>
            <w:webHidden/>
          </w:rPr>
          <w:t xml:space="preserve"> </w:t>
        </w:r>
        <w:r w:rsidR="000B1492">
          <w:rPr>
            <w:noProof/>
            <w:webHidden/>
          </w:rPr>
          <w:tab/>
        </w:r>
        <w:r w:rsidR="006946BF" w:rsidRPr="00DE4AFB">
          <w:rPr>
            <w:noProof/>
            <w:webHidden/>
          </w:rPr>
          <w:fldChar w:fldCharType="begin"/>
        </w:r>
        <w:r w:rsidR="006966D6" w:rsidRPr="00DE4AFB">
          <w:rPr>
            <w:noProof/>
            <w:webHidden/>
          </w:rPr>
          <w:instrText xml:space="preserve"> PAGEREF _Toc376859572 \h </w:instrText>
        </w:r>
        <w:r w:rsidR="006946BF" w:rsidRPr="00DE4AFB">
          <w:rPr>
            <w:noProof/>
            <w:webHidden/>
          </w:rPr>
        </w:r>
        <w:r w:rsidR="006946BF" w:rsidRPr="00DE4AFB">
          <w:rPr>
            <w:noProof/>
            <w:webHidden/>
          </w:rPr>
          <w:fldChar w:fldCharType="separate"/>
        </w:r>
        <w:r w:rsidR="000B1492">
          <w:rPr>
            <w:noProof/>
            <w:webHidden/>
          </w:rPr>
          <w:t>7</w:t>
        </w:r>
        <w:r w:rsidR="006946BF" w:rsidRPr="00DE4AFB">
          <w:rPr>
            <w:noProof/>
            <w:webHidden/>
          </w:rPr>
          <w:fldChar w:fldCharType="end"/>
        </w:r>
      </w:hyperlink>
    </w:p>
    <w:p w:rsidR="006966D6" w:rsidRPr="00DE4AFB" w:rsidRDefault="00344014" w:rsidP="000B1492">
      <w:pPr>
        <w:pStyle w:val="Spistreci2"/>
        <w:rPr>
          <w:noProof/>
        </w:rPr>
      </w:pPr>
      <w:hyperlink w:anchor="_Toc376859573" w:history="1">
        <w:r w:rsidR="006966D6" w:rsidRPr="000B1492">
          <w:t>Rozdział VII. ZASADY ODPŁATNOŚCI</w:t>
        </w:r>
        <w:r w:rsidR="006966D6" w:rsidRPr="00DE4AFB">
          <w:rPr>
            <w:noProof/>
            <w:webHidden/>
          </w:rPr>
          <w:t xml:space="preserve"> </w:t>
        </w:r>
        <w:r w:rsidR="000B1492">
          <w:rPr>
            <w:noProof/>
            <w:webHidden/>
          </w:rPr>
          <w:tab/>
        </w:r>
        <w:r w:rsidR="00475E4E">
          <w:rPr>
            <w:noProof/>
            <w:webHidden/>
          </w:rPr>
          <w:t>8</w:t>
        </w:r>
      </w:hyperlink>
    </w:p>
    <w:p w:rsidR="006966D6" w:rsidRPr="00DE4AFB" w:rsidRDefault="00344014" w:rsidP="000B1492">
      <w:pPr>
        <w:pStyle w:val="Spistreci2"/>
        <w:rPr>
          <w:noProof/>
        </w:rPr>
      </w:pPr>
      <w:hyperlink w:anchor="_Toc376859574" w:history="1">
        <w:r w:rsidR="006966D6" w:rsidRPr="000B1492">
          <w:t>Rozdział VIII. ZASADY MONITORINGU UCZESTNIKÓW</w:t>
        </w:r>
        <w:r w:rsidR="006966D6" w:rsidRPr="00DE4AFB">
          <w:rPr>
            <w:noProof/>
            <w:webHidden/>
          </w:rPr>
          <w:t xml:space="preserve"> </w:t>
        </w:r>
        <w:r w:rsidR="000B1492">
          <w:rPr>
            <w:noProof/>
            <w:webHidden/>
          </w:rPr>
          <w:tab/>
        </w:r>
        <w:r w:rsidR="00475E4E">
          <w:rPr>
            <w:noProof/>
            <w:webHidden/>
          </w:rPr>
          <w:t>9</w:t>
        </w:r>
      </w:hyperlink>
    </w:p>
    <w:p w:rsidR="006966D6" w:rsidRPr="00DE4AFB" w:rsidRDefault="00344014" w:rsidP="000B1492">
      <w:pPr>
        <w:pStyle w:val="Spistreci2"/>
        <w:rPr>
          <w:noProof/>
        </w:rPr>
      </w:pPr>
      <w:hyperlink w:anchor="_Toc376859575" w:history="1">
        <w:r w:rsidR="006966D6" w:rsidRPr="000B1492">
          <w:t>Rozdział IX. OBOWIĄZKI UCZESTNIKÓW</w:t>
        </w:r>
        <w:r w:rsidR="006966D6" w:rsidRPr="00DE4AFB">
          <w:rPr>
            <w:noProof/>
            <w:webHidden/>
          </w:rPr>
          <w:t xml:space="preserve"> </w:t>
        </w:r>
        <w:r w:rsidR="000B1492">
          <w:rPr>
            <w:noProof/>
            <w:webHidden/>
          </w:rPr>
          <w:tab/>
        </w:r>
        <w:r w:rsidR="006946BF" w:rsidRPr="00DE4AFB">
          <w:rPr>
            <w:noProof/>
            <w:webHidden/>
          </w:rPr>
          <w:fldChar w:fldCharType="begin"/>
        </w:r>
        <w:r w:rsidR="006966D6" w:rsidRPr="00DE4AFB">
          <w:rPr>
            <w:noProof/>
            <w:webHidden/>
          </w:rPr>
          <w:instrText xml:space="preserve"> PAGEREF _Toc376859575 \h </w:instrText>
        </w:r>
        <w:r w:rsidR="006946BF" w:rsidRPr="00DE4AFB">
          <w:rPr>
            <w:noProof/>
            <w:webHidden/>
          </w:rPr>
        </w:r>
        <w:r w:rsidR="006946BF" w:rsidRPr="00DE4AFB">
          <w:rPr>
            <w:noProof/>
            <w:webHidden/>
          </w:rPr>
          <w:fldChar w:fldCharType="separate"/>
        </w:r>
        <w:r w:rsidR="000B1492">
          <w:rPr>
            <w:noProof/>
            <w:webHidden/>
          </w:rPr>
          <w:t>11</w:t>
        </w:r>
        <w:r w:rsidR="006946BF" w:rsidRPr="00DE4AFB">
          <w:rPr>
            <w:noProof/>
            <w:webHidden/>
          </w:rPr>
          <w:fldChar w:fldCharType="end"/>
        </w:r>
      </w:hyperlink>
    </w:p>
    <w:p w:rsidR="006966D6" w:rsidRPr="00DE4AFB" w:rsidRDefault="00344014" w:rsidP="000B1492">
      <w:pPr>
        <w:pStyle w:val="Spistreci2"/>
        <w:rPr>
          <w:noProof/>
        </w:rPr>
      </w:pPr>
      <w:hyperlink w:anchor="_Toc376859576" w:history="1">
        <w:r w:rsidR="006966D6" w:rsidRPr="000B1492">
          <w:t>Rozdział X. REZYGNACJA Z UDZIAŁU W PROJEKCIE</w:t>
        </w:r>
        <w:r w:rsidR="006966D6" w:rsidRPr="00DE4AFB">
          <w:rPr>
            <w:noProof/>
            <w:webHidden/>
          </w:rPr>
          <w:t xml:space="preserve"> </w:t>
        </w:r>
        <w:r w:rsidR="000B1492">
          <w:rPr>
            <w:noProof/>
            <w:webHidden/>
          </w:rPr>
          <w:tab/>
        </w:r>
        <w:r w:rsidR="006946BF" w:rsidRPr="00DE4AFB">
          <w:rPr>
            <w:noProof/>
            <w:webHidden/>
          </w:rPr>
          <w:fldChar w:fldCharType="begin"/>
        </w:r>
        <w:r w:rsidR="006966D6" w:rsidRPr="00DE4AFB">
          <w:rPr>
            <w:noProof/>
            <w:webHidden/>
          </w:rPr>
          <w:instrText xml:space="preserve"> PAGEREF _Toc376859576 \h </w:instrText>
        </w:r>
        <w:r w:rsidR="006946BF" w:rsidRPr="00DE4AFB">
          <w:rPr>
            <w:noProof/>
            <w:webHidden/>
          </w:rPr>
        </w:r>
        <w:r w:rsidR="006946BF" w:rsidRPr="00DE4AFB">
          <w:rPr>
            <w:noProof/>
            <w:webHidden/>
          </w:rPr>
          <w:fldChar w:fldCharType="separate"/>
        </w:r>
        <w:r w:rsidR="000B1492">
          <w:rPr>
            <w:noProof/>
            <w:webHidden/>
          </w:rPr>
          <w:t>12</w:t>
        </w:r>
        <w:r w:rsidR="006946BF" w:rsidRPr="00DE4AFB">
          <w:rPr>
            <w:noProof/>
            <w:webHidden/>
          </w:rPr>
          <w:fldChar w:fldCharType="end"/>
        </w:r>
      </w:hyperlink>
    </w:p>
    <w:p w:rsidR="006966D6" w:rsidRPr="00DE4AFB" w:rsidRDefault="00344014" w:rsidP="000B1492">
      <w:pPr>
        <w:pStyle w:val="Spistreci2"/>
        <w:rPr>
          <w:noProof/>
        </w:rPr>
      </w:pPr>
      <w:hyperlink w:anchor="_Toc376859577" w:history="1">
        <w:r w:rsidR="006966D6" w:rsidRPr="000B1492">
          <w:t>Rozdział XI. ZAKOŃCZENIE UDZIAŁU W PROJEKCIE</w:t>
        </w:r>
        <w:r w:rsidR="006966D6" w:rsidRPr="00DE4AFB">
          <w:rPr>
            <w:noProof/>
            <w:webHidden/>
          </w:rPr>
          <w:t xml:space="preserve"> </w:t>
        </w:r>
        <w:r w:rsidR="000B1492">
          <w:rPr>
            <w:noProof/>
            <w:webHidden/>
          </w:rPr>
          <w:tab/>
        </w:r>
        <w:r w:rsidR="006946BF" w:rsidRPr="00DE4AFB">
          <w:rPr>
            <w:noProof/>
            <w:webHidden/>
          </w:rPr>
          <w:fldChar w:fldCharType="begin"/>
        </w:r>
        <w:r w:rsidR="006966D6" w:rsidRPr="00DE4AFB">
          <w:rPr>
            <w:noProof/>
            <w:webHidden/>
          </w:rPr>
          <w:instrText xml:space="preserve"> PAGEREF _Toc376859577 \h </w:instrText>
        </w:r>
        <w:r w:rsidR="006946BF" w:rsidRPr="00DE4AFB">
          <w:rPr>
            <w:noProof/>
            <w:webHidden/>
          </w:rPr>
        </w:r>
        <w:r w:rsidR="006946BF" w:rsidRPr="00DE4AFB">
          <w:rPr>
            <w:noProof/>
            <w:webHidden/>
          </w:rPr>
          <w:fldChar w:fldCharType="separate"/>
        </w:r>
        <w:r w:rsidR="000B1492">
          <w:rPr>
            <w:noProof/>
            <w:webHidden/>
          </w:rPr>
          <w:t>12</w:t>
        </w:r>
        <w:r w:rsidR="006946BF" w:rsidRPr="00DE4AFB">
          <w:rPr>
            <w:noProof/>
            <w:webHidden/>
          </w:rPr>
          <w:fldChar w:fldCharType="end"/>
        </w:r>
      </w:hyperlink>
    </w:p>
    <w:p w:rsidR="006966D6" w:rsidRPr="00DE4AFB" w:rsidRDefault="00344014" w:rsidP="000B1492">
      <w:pPr>
        <w:pStyle w:val="Spistreci2"/>
        <w:rPr>
          <w:noProof/>
        </w:rPr>
      </w:pPr>
      <w:hyperlink w:anchor="_Toc376859578" w:history="1">
        <w:r w:rsidR="006966D6" w:rsidRPr="000B1492">
          <w:t>Rozdział XII. POSTANOWIENIA KOŃCOWE</w:t>
        </w:r>
        <w:r w:rsidR="006966D6" w:rsidRPr="00DE4AFB">
          <w:rPr>
            <w:noProof/>
            <w:webHidden/>
          </w:rPr>
          <w:t xml:space="preserve"> </w:t>
        </w:r>
        <w:r w:rsidR="000B1492">
          <w:rPr>
            <w:noProof/>
            <w:webHidden/>
          </w:rPr>
          <w:tab/>
        </w:r>
        <w:r w:rsidR="006946BF" w:rsidRPr="00DE4AFB">
          <w:rPr>
            <w:noProof/>
            <w:webHidden/>
          </w:rPr>
          <w:fldChar w:fldCharType="begin"/>
        </w:r>
        <w:r w:rsidR="006966D6" w:rsidRPr="00DE4AFB">
          <w:rPr>
            <w:noProof/>
            <w:webHidden/>
          </w:rPr>
          <w:instrText xml:space="preserve"> PAGEREF _Toc376859578 \h </w:instrText>
        </w:r>
        <w:r w:rsidR="006946BF" w:rsidRPr="00DE4AFB">
          <w:rPr>
            <w:noProof/>
            <w:webHidden/>
          </w:rPr>
        </w:r>
        <w:r w:rsidR="006946BF" w:rsidRPr="00DE4AFB">
          <w:rPr>
            <w:noProof/>
            <w:webHidden/>
          </w:rPr>
          <w:fldChar w:fldCharType="separate"/>
        </w:r>
        <w:r w:rsidR="000B1492">
          <w:rPr>
            <w:noProof/>
            <w:webHidden/>
          </w:rPr>
          <w:t>12</w:t>
        </w:r>
        <w:r w:rsidR="006946BF" w:rsidRPr="00DE4AFB">
          <w:rPr>
            <w:noProof/>
            <w:webHidden/>
          </w:rPr>
          <w:fldChar w:fldCharType="end"/>
        </w:r>
      </w:hyperlink>
    </w:p>
    <w:p w:rsidR="006966D6" w:rsidRPr="00DE4AFB" w:rsidRDefault="006946BF" w:rsidP="00DE4AFB">
      <w:pPr>
        <w:spacing w:before="80" w:after="0"/>
        <w:rPr>
          <w:rFonts w:eastAsia="Calibri" w:cs="Arial"/>
          <w:bCs/>
          <w:sz w:val="24"/>
          <w:szCs w:val="24"/>
        </w:rPr>
      </w:pPr>
      <w:r w:rsidRPr="00DE4AFB">
        <w:rPr>
          <w:rFonts w:eastAsia="Calibri" w:cs="Arial"/>
          <w:b/>
          <w:sz w:val="24"/>
          <w:szCs w:val="24"/>
        </w:rPr>
        <w:fldChar w:fldCharType="end"/>
      </w:r>
    </w:p>
    <w:p w:rsidR="006966D6" w:rsidRPr="00DE4AFB" w:rsidRDefault="006966D6" w:rsidP="00DE4AFB">
      <w:pPr>
        <w:pStyle w:val="AAAKIS"/>
        <w:spacing w:line="276" w:lineRule="auto"/>
        <w:rPr>
          <w:sz w:val="24"/>
          <w:szCs w:val="24"/>
        </w:rPr>
      </w:pPr>
      <w:bookmarkStart w:id="0" w:name="_Toc376859567"/>
      <w:r w:rsidRPr="00DE4AFB">
        <w:rPr>
          <w:sz w:val="24"/>
          <w:szCs w:val="24"/>
        </w:rPr>
        <w:t>Rozdział I. DEFINICJE ZWIĄZANE Z PROJEKTEM</w:t>
      </w:r>
      <w:bookmarkEnd w:id="0"/>
    </w:p>
    <w:p w:rsidR="006966D6" w:rsidRPr="00DE4AFB" w:rsidRDefault="006966D6" w:rsidP="00DE4AFB">
      <w:pPr>
        <w:spacing w:before="80" w:after="0"/>
        <w:jc w:val="center"/>
        <w:rPr>
          <w:rFonts w:eastAsia="Calibri" w:cs="Times New Roman"/>
          <w:b/>
          <w:sz w:val="24"/>
          <w:szCs w:val="24"/>
        </w:rPr>
      </w:pPr>
      <w:r w:rsidRPr="00DE4AFB">
        <w:rPr>
          <w:rFonts w:eastAsia="Calibri" w:cs="Times New Roman"/>
          <w:b/>
          <w:sz w:val="24"/>
          <w:szCs w:val="24"/>
        </w:rPr>
        <w:t>§1.</w:t>
      </w:r>
    </w:p>
    <w:p w:rsidR="0089563F" w:rsidRDefault="006966D6" w:rsidP="00532EE6">
      <w:pPr>
        <w:numPr>
          <w:ilvl w:val="0"/>
          <w:numId w:val="11"/>
        </w:numPr>
        <w:tabs>
          <w:tab w:val="left" w:pos="426"/>
        </w:tabs>
        <w:spacing w:before="80" w:after="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b/>
          <w:sz w:val="24"/>
          <w:szCs w:val="24"/>
        </w:rPr>
        <w:t>Biura Projektu</w:t>
      </w:r>
      <w:r w:rsidR="00FF6FA6">
        <w:rPr>
          <w:rFonts w:eastAsia="Calibri" w:cs="Times New Roman"/>
          <w:b/>
          <w:sz w:val="24"/>
          <w:szCs w:val="24"/>
        </w:rPr>
        <w:t xml:space="preserve"> / Wsparcia</w:t>
      </w:r>
      <w:r w:rsidR="0089563F">
        <w:rPr>
          <w:rFonts w:eastAsia="Calibri" w:cs="Times New Roman"/>
          <w:b/>
          <w:sz w:val="24"/>
          <w:szCs w:val="24"/>
        </w:rPr>
        <w:t xml:space="preserve"> </w:t>
      </w:r>
      <w:r w:rsidR="0089563F" w:rsidRPr="00532EE6">
        <w:rPr>
          <w:rFonts w:eastAsia="Calibri" w:cs="Times New Roman"/>
          <w:sz w:val="24"/>
          <w:szCs w:val="24"/>
        </w:rPr>
        <w:t>w których przyjmowane będą dokumenty rekrutacyjne oraz udzielane informacje na temat realizacji projektu osobom zainteresowanym udziałem w Projekcie oraz Uczestnikom/-</w:t>
      </w:r>
      <w:proofErr w:type="spellStart"/>
      <w:r w:rsidR="0089563F" w:rsidRPr="00532EE6">
        <w:rPr>
          <w:rFonts w:eastAsia="Calibri" w:cs="Times New Roman"/>
          <w:sz w:val="24"/>
          <w:szCs w:val="24"/>
        </w:rPr>
        <w:t>czkom</w:t>
      </w:r>
      <w:proofErr w:type="spellEnd"/>
      <w:r w:rsidR="0089563F" w:rsidRPr="00532EE6">
        <w:rPr>
          <w:rFonts w:eastAsia="Calibri" w:cs="Times New Roman"/>
          <w:sz w:val="24"/>
          <w:szCs w:val="24"/>
        </w:rPr>
        <w:t xml:space="preserve"> Projektu, czynne w dni robocze od poniedziałku do piątku w godzinach 8:00 do 15:00</w:t>
      </w:r>
      <w:r w:rsidRPr="00DE4AFB">
        <w:rPr>
          <w:rFonts w:eastAsia="Calibri" w:cs="Times New Roman"/>
          <w:i/>
          <w:sz w:val="24"/>
          <w:szCs w:val="24"/>
        </w:rPr>
        <w:t>:</w:t>
      </w:r>
      <w:r w:rsidR="00532EE6">
        <w:rPr>
          <w:rFonts w:eastAsia="Calibri" w:cs="Times New Roman"/>
          <w:sz w:val="24"/>
          <w:szCs w:val="24"/>
        </w:rPr>
        <w:t xml:space="preserve"> </w:t>
      </w:r>
    </w:p>
    <w:p w:rsidR="0089563F" w:rsidRDefault="00AE1030" w:rsidP="00E22B9D">
      <w:pPr>
        <w:numPr>
          <w:ilvl w:val="1"/>
          <w:numId w:val="11"/>
        </w:numPr>
        <w:tabs>
          <w:tab w:val="left" w:pos="426"/>
        </w:tabs>
        <w:spacing w:before="80" w:after="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B</w:t>
      </w:r>
      <w:r w:rsidR="008A46A9" w:rsidRPr="00532EE6">
        <w:rPr>
          <w:rFonts w:eastAsia="Calibri" w:cs="Times New Roman"/>
          <w:sz w:val="24"/>
          <w:szCs w:val="24"/>
        </w:rPr>
        <w:t xml:space="preserve">iuro </w:t>
      </w:r>
      <w:r w:rsidR="008746FF">
        <w:rPr>
          <w:rFonts w:eastAsia="Calibri" w:cs="Times New Roman"/>
          <w:sz w:val="24"/>
          <w:szCs w:val="24"/>
        </w:rPr>
        <w:t xml:space="preserve">projektu </w:t>
      </w:r>
      <w:r w:rsidR="0089563F" w:rsidRPr="00532EE6">
        <w:rPr>
          <w:rFonts w:eastAsia="Calibri" w:cs="Times New Roman"/>
          <w:sz w:val="24"/>
          <w:szCs w:val="24"/>
        </w:rPr>
        <w:t>mieszcząc</w:t>
      </w:r>
      <w:r w:rsidR="0089563F">
        <w:rPr>
          <w:rFonts w:eastAsia="Calibri" w:cs="Times New Roman"/>
          <w:sz w:val="24"/>
          <w:szCs w:val="24"/>
        </w:rPr>
        <w:t>e</w:t>
      </w:r>
      <w:r w:rsidR="0089563F" w:rsidRPr="00532EE6">
        <w:rPr>
          <w:rFonts w:eastAsia="Calibri" w:cs="Times New Roman"/>
          <w:sz w:val="24"/>
          <w:szCs w:val="24"/>
        </w:rPr>
        <w:t xml:space="preserve"> </w:t>
      </w:r>
      <w:r w:rsidR="006966D6" w:rsidRPr="00532EE6">
        <w:rPr>
          <w:rFonts w:eastAsia="Calibri" w:cs="Times New Roman"/>
          <w:sz w:val="24"/>
          <w:szCs w:val="24"/>
        </w:rPr>
        <w:t xml:space="preserve">się przy </w:t>
      </w:r>
      <w:r w:rsidR="00600B92" w:rsidRPr="00532EE6">
        <w:rPr>
          <w:rFonts w:eastAsia="Calibri" w:cs="Times New Roman"/>
          <w:sz w:val="24"/>
          <w:szCs w:val="24"/>
        </w:rPr>
        <w:t xml:space="preserve">ul. </w:t>
      </w:r>
      <w:r w:rsidR="008A46A9" w:rsidRPr="00532EE6">
        <w:rPr>
          <w:rFonts w:eastAsia="Calibri" w:cs="Times New Roman"/>
          <w:sz w:val="24"/>
          <w:szCs w:val="24"/>
        </w:rPr>
        <w:t>Krótkiej</w:t>
      </w:r>
      <w:r w:rsidR="00600B92" w:rsidRPr="00532EE6">
        <w:rPr>
          <w:rFonts w:eastAsia="Calibri" w:cs="Times New Roman"/>
          <w:sz w:val="24"/>
          <w:szCs w:val="24"/>
        </w:rPr>
        <w:t xml:space="preserve"> </w:t>
      </w:r>
      <w:r w:rsidR="008A46A9" w:rsidRPr="00532EE6">
        <w:rPr>
          <w:rFonts w:eastAsia="Calibri" w:cs="Times New Roman"/>
          <w:sz w:val="24"/>
          <w:szCs w:val="24"/>
        </w:rPr>
        <w:t>4, 39-200 Dębica</w:t>
      </w:r>
      <w:r w:rsidR="00B77262" w:rsidRPr="00532EE6">
        <w:rPr>
          <w:rFonts w:eastAsia="Calibri" w:cs="Times New Roman"/>
          <w:sz w:val="24"/>
          <w:szCs w:val="24"/>
        </w:rPr>
        <w:t>,</w:t>
      </w:r>
      <w:r w:rsidR="008A46A9" w:rsidRPr="00532EE6">
        <w:rPr>
          <w:rFonts w:eastAsia="Calibri" w:cs="Times New Roman"/>
          <w:sz w:val="24"/>
          <w:szCs w:val="24"/>
        </w:rPr>
        <w:t xml:space="preserve"> </w:t>
      </w:r>
      <w:r w:rsidR="0089563F">
        <w:rPr>
          <w:rFonts w:eastAsia="Calibri" w:cs="Times New Roman"/>
          <w:sz w:val="24"/>
          <w:szCs w:val="24"/>
        </w:rPr>
        <w:t xml:space="preserve">w </w:t>
      </w:r>
      <w:r w:rsidR="006966D6" w:rsidRPr="00532EE6">
        <w:rPr>
          <w:rFonts w:eastAsia="Calibri" w:cs="Times New Roman"/>
          <w:sz w:val="24"/>
          <w:szCs w:val="24"/>
        </w:rPr>
        <w:t>województ</w:t>
      </w:r>
      <w:r w:rsidR="0089563F">
        <w:rPr>
          <w:rFonts w:eastAsia="Calibri" w:cs="Times New Roman"/>
          <w:sz w:val="24"/>
          <w:szCs w:val="24"/>
        </w:rPr>
        <w:t>wie</w:t>
      </w:r>
      <w:r w:rsidR="006966D6" w:rsidRPr="00532EE6">
        <w:rPr>
          <w:rFonts w:eastAsia="Calibri" w:cs="Times New Roman"/>
          <w:sz w:val="24"/>
          <w:szCs w:val="24"/>
        </w:rPr>
        <w:t xml:space="preserve"> </w:t>
      </w:r>
      <w:r w:rsidR="008A46A9" w:rsidRPr="00532EE6">
        <w:rPr>
          <w:rFonts w:eastAsia="Calibri" w:cs="Times New Roman"/>
          <w:sz w:val="24"/>
          <w:szCs w:val="24"/>
        </w:rPr>
        <w:t>podkarpacki</w:t>
      </w:r>
      <w:r w:rsidR="0089563F">
        <w:rPr>
          <w:rFonts w:eastAsia="Calibri" w:cs="Times New Roman"/>
          <w:sz w:val="24"/>
          <w:szCs w:val="24"/>
        </w:rPr>
        <w:t>m</w:t>
      </w:r>
      <w:r w:rsidR="00700D7A">
        <w:rPr>
          <w:rFonts w:eastAsia="Calibri" w:cs="Times New Roman"/>
          <w:sz w:val="24"/>
          <w:szCs w:val="24"/>
        </w:rPr>
        <w:t>, tel.</w:t>
      </w:r>
      <w:r w:rsidR="006966D6" w:rsidRPr="00532EE6">
        <w:rPr>
          <w:rFonts w:eastAsia="Calibri" w:cs="Times New Roman"/>
          <w:sz w:val="24"/>
          <w:szCs w:val="24"/>
        </w:rPr>
        <w:t xml:space="preserve"> </w:t>
      </w:r>
      <w:r w:rsidR="008A46A9" w:rsidRPr="00532EE6">
        <w:rPr>
          <w:rFonts w:eastAsia="Calibri" w:cs="Times New Roman"/>
          <w:sz w:val="24"/>
          <w:szCs w:val="24"/>
        </w:rPr>
        <w:t xml:space="preserve">794 666 337, </w:t>
      </w:r>
    </w:p>
    <w:p w:rsidR="0089563F" w:rsidRDefault="00AE1030" w:rsidP="00E22B9D">
      <w:pPr>
        <w:tabs>
          <w:tab w:val="left" w:pos="426"/>
        </w:tabs>
        <w:spacing w:before="80" w:after="0"/>
        <w:ind w:left="144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oraz </w:t>
      </w:r>
    </w:p>
    <w:p w:rsidR="006966D6" w:rsidRPr="00532EE6" w:rsidRDefault="00AE1030" w:rsidP="00322FB5">
      <w:pPr>
        <w:numPr>
          <w:ilvl w:val="1"/>
          <w:numId w:val="11"/>
        </w:numPr>
        <w:tabs>
          <w:tab w:val="left" w:pos="426"/>
        </w:tabs>
        <w:spacing w:before="80" w:after="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P</w:t>
      </w:r>
      <w:r w:rsidR="000268DB" w:rsidRPr="00532EE6">
        <w:rPr>
          <w:rFonts w:eastAsia="Calibri" w:cs="Times New Roman"/>
          <w:sz w:val="24"/>
          <w:szCs w:val="24"/>
        </w:rPr>
        <w:t>unkt rekr</w:t>
      </w:r>
      <w:r w:rsidR="005C38C4">
        <w:rPr>
          <w:rFonts w:eastAsia="Calibri" w:cs="Times New Roman"/>
          <w:sz w:val="24"/>
          <w:szCs w:val="24"/>
        </w:rPr>
        <w:t>utacyjny mieszczący się przy ul.</w:t>
      </w:r>
      <w:r w:rsidR="000268DB" w:rsidRPr="00532EE6">
        <w:rPr>
          <w:rFonts w:eastAsia="Calibri" w:cs="Times New Roman"/>
          <w:sz w:val="24"/>
          <w:szCs w:val="24"/>
        </w:rPr>
        <w:t xml:space="preserve"> Kościuszki 73, 39-200 Dębica</w:t>
      </w:r>
      <w:r w:rsidR="00B77262" w:rsidRPr="00532EE6">
        <w:rPr>
          <w:rFonts w:eastAsia="Calibri" w:cs="Times New Roman"/>
          <w:sz w:val="24"/>
          <w:szCs w:val="24"/>
        </w:rPr>
        <w:t xml:space="preserve">, </w:t>
      </w:r>
      <w:r w:rsidR="0089563F">
        <w:rPr>
          <w:rFonts w:eastAsia="Calibri" w:cs="Times New Roman"/>
          <w:sz w:val="24"/>
          <w:szCs w:val="24"/>
        </w:rPr>
        <w:t>w</w:t>
      </w:r>
      <w:r w:rsidR="00EF49D5">
        <w:rPr>
          <w:rFonts w:eastAsia="Calibri" w:cs="Times New Roman"/>
          <w:sz w:val="24"/>
          <w:szCs w:val="24"/>
        </w:rPr>
        <w:t> </w:t>
      </w:r>
      <w:r w:rsidR="00700D7A">
        <w:rPr>
          <w:rFonts w:eastAsia="Calibri" w:cs="Times New Roman"/>
          <w:sz w:val="24"/>
          <w:szCs w:val="24"/>
        </w:rPr>
        <w:t>województw</w:t>
      </w:r>
      <w:r w:rsidR="0089563F">
        <w:rPr>
          <w:rFonts w:eastAsia="Calibri" w:cs="Times New Roman"/>
          <w:sz w:val="24"/>
          <w:szCs w:val="24"/>
        </w:rPr>
        <w:t>ie</w:t>
      </w:r>
      <w:r w:rsidR="00700D7A">
        <w:rPr>
          <w:rFonts w:eastAsia="Calibri" w:cs="Times New Roman"/>
          <w:sz w:val="24"/>
          <w:szCs w:val="24"/>
        </w:rPr>
        <w:t xml:space="preserve"> podkarpacki</w:t>
      </w:r>
      <w:r w:rsidR="0089563F">
        <w:rPr>
          <w:rFonts w:eastAsia="Calibri" w:cs="Times New Roman"/>
          <w:sz w:val="24"/>
          <w:szCs w:val="24"/>
        </w:rPr>
        <w:t>m</w:t>
      </w:r>
      <w:r w:rsidR="00700D7A">
        <w:rPr>
          <w:rFonts w:eastAsia="Calibri" w:cs="Times New Roman"/>
          <w:sz w:val="24"/>
          <w:szCs w:val="24"/>
        </w:rPr>
        <w:t xml:space="preserve">, tel. </w:t>
      </w:r>
      <w:r w:rsidR="00B77262" w:rsidRPr="00532EE6">
        <w:rPr>
          <w:rFonts w:eastAsia="Calibri" w:cs="Times New Roman"/>
          <w:sz w:val="24"/>
          <w:szCs w:val="24"/>
        </w:rPr>
        <w:t>794 666</w:t>
      </w:r>
      <w:r w:rsidR="00700D7A">
        <w:rPr>
          <w:rFonts w:eastAsia="Calibri" w:cs="Times New Roman"/>
          <w:sz w:val="24"/>
          <w:szCs w:val="24"/>
        </w:rPr>
        <w:t> </w:t>
      </w:r>
      <w:r w:rsidR="00B77262" w:rsidRPr="00532EE6">
        <w:rPr>
          <w:rFonts w:eastAsia="Calibri" w:cs="Times New Roman"/>
          <w:sz w:val="24"/>
          <w:szCs w:val="24"/>
        </w:rPr>
        <w:t>337</w:t>
      </w:r>
      <w:r w:rsidR="00700D7A">
        <w:rPr>
          <w:rFonts w:eastAsia="Calibri" w:cs="Times New Roman"/>
          <w:sz w:val="24"/>
          <w:szCs w:val="24"/>
        </w:rPr>
        <w:t xml:space="preserve"> - </w:t>
      </w:r>
      <w:r w:rsidR="000268DB" w:rsidRPr="00532EE6">
        <w:rPr>
          <w:rFonts w:eastAsia="Calibri" w:cs="Times New Roman"/>
          <w:sz w:val="24"/>
          <w:szCs w:val="24"/>
        </w:rPr>
        <w:t>dostosowany do potrzeb osób niepełnoprawnych</w:t>
      </w:r>
      <w:r w:rsidR="006966D6" w:rsidRPr="00532EE6">
        <w:rPr>
          <w:rFonts w:eastAsia="Calibri" w:cs="Times New Roman"/>
          <w:sz w:val="24"/>
          <w:szCs w:val="24"/>
        </w:rPr>
        <w:t>.</w:t>
      </w:r>
    </w:p>
    <w:p w:rsidR="006966D6" w:rsidRPr="00DE4AFB" w:rsidRDefault="006966D6" w:rsidP="00DE4AFB">
      <w:pPr>
        <w:numPr>
          <w:ilvl w:val="0"/>
          <w:numId w:val="11"/>
        </w:numPr>
        <w:tabs>
          <w:tab w:val="left" w:pos="426"/>
        </w:tabs>
        <w:spacing w:before="80" w:after="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b/>
          <w:sz w:val="24"/>
          <w:szCs w:val="24"/>
        </w:rPr>
        <w:t xml:space="preserve">Projektodawca (Wykonawca, </w:t>
      </w:r>
      <w:r w:rsidRPr="00DE4AFB">
        <w:rPr>
          <w:rFonts w:cs="Calibri,Bold"/>
          <w:b/>
          <w:bCs/>
          <w:sz w:val="24"/>
          <w:szCs w:val="24"/>
        </w:rPr>
        <w:t>Beneficjent</w:t>
      </w:r>
      <w:r w:rsidRPr="00DE4AFB">
        <w:rPr>
          <w:rFonts w:eastAsia="Calibri" w:cs="Times New Roman"/>
          <w:b/>
          <w:sz w:val="24"/>
          <w:szCs w:val="24"/>
        </w:rPr>
        <w:t xml:space="preserve">) </w:t>
      </w:r>
      <w:r w:rsidRPr="00DE4AFB">
        <w:rPr>
          <w:rFonts w:eastAsia="Calibri" w:cs="Times New Roman"/>
          <w:sz w:val="24"/>
          <w:szCs w:val="24"/>
        </w:rPr>
        <w:t xml:space="preserve">– </w:t>
      </w:r>
      <w:r w:rsidR="008A46A9">
        <w:rPr>
          <w:rFonts w:eastAsia="Calibri" w:cs="Times New Roman"/>
          <w:sz w:val="24"/>
          <w:szCs w:val="24"/>
        </w:rPr>
        <w:t xml:space="preserve">Fundacja </w:t>
      </w:r>
      <w:proofErr w:type="spellStart"/>
      <w:r w:rsidR="008A46A9">
        <w:rPr>
          <w:rFonts w:eastAsia="Calibri" w:cs="Times New Roman"/>
          <w:sz w:val="24"/>
          <w:szCs w:val="24"/>
        </w:rPr>
        <w:t>MultiRegion</w:t>
      </w:r>
      <w:proofErr w:type="spellEnd"/>
      <w:r w:rsidR="008A46A9">
        <w:rPr>
          <w:rFonts w:eastAsia="Calibri" w:cs="Times New Roman"/>
          <w:sz w:val="24"/>
          <w:szCs w:val="24"/>
        </w:rPr>
        <w:t xml:space="preserve"> z siedzibą w Dębicy (39-200), ul. Kościuszki 73, tel. </w:t>
      </w:r>
      <w:r w:rsidR="00700D7A">
        <w:rPr>
          <w:rFonts w:eastAsia="Calibri" w:cs="Times New Roman"/>
          <w:sz w:val="24"/>
          <w:szCs w:val="24"/>
        </w:rPr>
        <w:t>576 281 210</w:t>
      </w:r>
      <w:r w:rsidR="008A46A9">
        <w:rPr>
          <w:rFonts w:eastAsia="Calibri" w:cs="Times New Roman"/>
          <w:sz w:val="24"/>
          <w:szCs w:val="24"/>
        </w:rPr>
        <w:t>.</w:t>
      </w:r>
    </w:p>
    <w:p w:rsidR="006966D6" w:rsidRPr="00DE4AFB" w:rsidRDefault="006966D6" w:rsidP="00DE4AFB">
      <w:pPr>
        <w:numPr>
          <w:ilvl w:val="0"/>
          <w:numId w:val="11"/>
        </w:numPr>
        <w:tabs>
          <w:tab w:val="left" w:pos="426"/>
        </w:tabs>
        <w:spacing w:before="80" w:after="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b/>
          <w:sz w:val="24"/>
          <w:szCs w:val="24"/>
        </w:rPr>
        <w:lastRenderedPageBreak/>
        <w:t xml:space="preserve">Partnerzy projektu: </w:t>
      </w:r>
      <w:r w:rsidR="008A46A9">
        <w:rPr>
          <w:rFonts w:eastAsia="Calibri" w:cs="Times New Roman"/>
          <w:sz w:val="24"/>
          <w:szCs w:val="24"/>
        </w:rPr>
        <w:t xml:space="preserve">Fundacja Regionalnej Agencji Promocji Zatrudnienia z siedziba </w:t>
      </w:r>
      <w:r w:rsidR="007C3F43">
        <w:rPr>
          <w:rFonts w:eastAsia="Calibri" w:cs="Times New Roman"/>
          <w:sz w:val="24"/>
          <w:szCs w:val="24"/>
        </w:rPr>
        <w:t>w Sosnowcu (</w:t>
      </w:r>
      <w:r w:rsidR="008A46A9">
        <w:rPr>
          <w:rFonts w:eastAsia="Calibri" w:cs="Times New Roman"/>
          <w:sz w:val="24"/>
          <w:szCs w:val="24"/>
        </w:rPr>
        <w:t>41-205), ul. Mazowiecka 5, tel. 32 7642298.</w:t>
      </w:r>
    </w:p>
    <w:p w:rsidR="006966D6" w:rsidRDefault="006966D6" w:rsidP="00DE4AFB">
      <w:pPr>
        <w:numPr>
          <w:ilvl w:val="0"/>
          <w:numId w:val="11"/>
        </w:numPr>
        <w:tabs>
          <w:tab w:val="left" w:pos="426"/>
        </w:tabs>
        <w:spacing w:before="80" w:after="0"/>
        <w:jc w:val="both"/>
        <w:rPr>
          <w:rFonts w:eastAsia="Calibri" w:cs="Times New Roman"/>
          <w:b/>
          <w:sz w:val="24"/>
          <w:szCs w:val="24"/>
        </w:rPr>
      </w:pPr>
      <w:r w:rsidRPr="00DE4AFB">
        <w:rPr>
          <w:rFonts w:eastAsia="Calibri" w:cs="Times New Roman"/>
          <w:b/>
          <w:sz w:val="24"/>
          <w:szCs w:val="24"/>
        </w:rPr>
        <w:t xml:space="preserve">Instytucja </w:t>
      </w:r>
      <w:r w:rsidRPr="006611C9">
        <w:rPr>
          <w:rFonts w:eastAsia="Calibri" w:cs="Times New Roman"/>
          <w:b/>
          <w:sz w:val="24"/>
          <w:szCs w:val="24"/>
        </w:rPr>
        <w:t>Pośrednicząca</w:t>
      </w:r>
      <w:r w:rsidR="00FE37E2" w:rsidRPr="006611C9">
        <w:rPr>
          <w:rFonts w:eastAsia="Calibri" w:cs="Times New Roman"/>
          <w:b/>
          <w:sz w:val="24"/>
          <w:szCs w:val="24"/>
        </w:rPr>
        <w:t xml:space="preserve"> </w:t>
      </w:r>
      <w:r w:rsidR="000824B4">
        <w:rPr>
          <w:rFonts w:eastAsia="Calibri" w:cs="Times New Roman"/>
          <w:b/>
          <w:sz w:val="24"/>
          <w:szCs w:val="24"/>
        </w:rPr>
        <w:t>POWR</w:t>
      </w:r>
      <w:r w:rsidRPr="006611C9">
        <w:rPr>
          <w:rFonts w:eastAsia="Calibri" w:cs="Times New Roman"/>
          <w:b/>
          <w:sz w:val="24"/>
          <w:szCs w:val="24"/>
        </w:rPr>
        <w:t>– IP</w:t>
      </w:r>
      <w:r w:rsidRPr="00DE4AFB">
        <w:rPr>
          <w:rFonts w:eastAsia="Calibri" w:cs="Times New Roman"/>
          <w:b/>
          <w:sz w:val="24"/>
          <w:szCs w:val="24"/>
        </w:rPr>
        <w:t xml:space="preserve"> – </w:t>
      </w:r>
      <w:r w:rsidRPr="00DE4AFB">
        <w:rPr>
          <w:rFonts w:eastAsia="Calibri" w:cs="Times New Roman"/>
          <w:sz w:val="24"/>
          <w:szCs w:val="24"/>
        </w:rPr>
        <w:t xml:space="preserve">instytucja nadzorująca prawidłową realizację projektu oraz przyznająca środki na jego realizację - Wojewódzki Urząd Pracy w </w:t>
      </w:r>
      <w:r w:rsidR="008A46A9">
        <w:rPr>
          <w:rFonts w:eastAsia="Calibri" w:cs="Times New Roman"/>
          <w:sz w:val="24"/>
          <w:szCs w:val="24"/>
        </w:rPr>
        <w:t>Rzeszowie</w:t>
      </w:r>
      <w:r w:rsidRPr="00DE4AFB">
        <w:rPr>
          <w:rFonts w:eastAsia="Calibri" w:cs="Times New Roman"/>
          <w:sz w:val="24"/>
          <w:szCs w:val="24"/>
        </w:rPr>
        <w:t xml:space="preserve">, </w:t>
      </w:r>
      <w:r w:rsidR="008A46A9" w:rsidRPr="008A46A9">
        <w:rPr>
          <w:rFonts w:eastAsia="Calibri" w:cs="Times New Roman"/>
          <w:sz w:val="24"/>
          <w:szCs w:val="24"/>
        </w:rPr>
        <w:t>płk. Leopolda Lisa-Kuli 20, 35-001 Rzeszów</w:t>
      </w:r>
      <w:r w:rsidRPr="00DE4AFB">
        <w:rPr>
          <w:rFonts w:eastAsia="Calibri" w:cs="Times New Roman"/>
          <w:sz w:val="24"/>
          <w:szCs w:val="24"/>
        </w:rPr>
        <w:t>.</w:t>
      </w:r>
      <w:r w:rsidRPr="00DE4AFB">
        <w:rPr>
          <w:rFonts w:eastAsia="Calibri" w:cs="Times New Roman"/>
          <w:b/>
          <w:sz w:val="24"/>
          <w:szCs w:val="24"/>
        </w:rPr>
        <w:t xml:space="preserve"> </w:t>
      </w:r>
    </w:p>
    <w:p w:rsidR="00DE543F" w:rsidRPr="003E03E1" w:rsidRDefault="006966D6" w:rsidP="003E03E1">
      <w:pPr>
        <w:numPr>
          <w:ilvl w:val="0"/>
          <w:numId w:val="11"/>
        </w:numPr>
        <w:tabs>
          <w:tab w:val="left" w:pos="426"/>
        </w:tabs>
        <w:spacing w:before="80" w:after="0"/>
        <w:jc w:val="both"/>
        <w:rPr>
          <w:rFonts w:eastAsia="Calibri" w:cs="Times New Roman"/>
          <w:b/>
          <w:sz w:val="24"/>
          <w:szCs w:val="24"/>
        </w:rPr>
      </w:pPr>
      <w:r w:rsidRPr="003E03E1">
        <w:rPr>
          <w:rFonts w:eastAsia="Calibri" w:cs="Times New Roman"/>
          <w:b/>
          <w:sz w:val="24"/>
          <w:szCs w:val="24"/>
        </w:rPr>
        <w:t xml:space="preserve">Projekt (P) </w:t>
      </w:r>
      <w:r w:rsidRPr="003E03E1">
        <w:rPr>
          <w:rFonts w:eastAsia="Calibri" w:cs="Times New Roman"/>
          <w:sz w:val="24"/>
          <w:szCs w:val="24"/>
        </w:rPr>
        <w:t>- projekt „</w:t>
      </w:r>
      <w:r w:rsidR="0072133C" w:rsidRPr="003E03E1">
        <w:rPr>
          <w:rFonts w:eastAsia="Calibri" w:cs="Times New Roman"/>
          <w:sz w:val="24"/>
          <w:szCs w:val="24"/>
        </w:rPr>
        <w:t>Aktywizacja zawodowa młodych</w:t>
      </w:r>
      <w:r w:rsidR="0089563F">
        <w:rPr>
          <w:rFonts w:eastAsia="Calibri" w:cs="Times New Roman"/>
          <w:sz w:val="24"/>
          <w:szCs w:val="24"/>
        </w:rPr>
        <w:t xml:space="preserve"> </w:t>
      </w:r>
      <w:r w:rsidR="0072133C" w:rsidRPr="003E03E1">
        <w:rPr>
          <w:rFonts w:eastAsia="Calibri" w:cs="Times New Roman"/>
          <w:sz w:val="24"/>
          <w:szCs w:val="24"/>
        </w:rPr>
        <w:t>-</w:t>
      </w:r>
      <w:r w:rsidR="0089563F">
        <w:rPr>
          <w:rFonts w:eastAsia="Calibri" w:cs="Times New Roman"/>
          <w:sz w:val="24"/>
          <w:szCs w:val="24"/>
        </w:rPr>
        <w:t xml:space="preserve"> </w:t>
      </w:r>
      <w:r w:rsidR="0072133C" w:rsidRPr="003E03E1">
        <w:rPr>
          <w:rFonts w:eastAsia="Calibri" w:cs="Times New Roman"/>
          <w:sz w:val="24"/>
          <w:szCs w:val="24"/>
        </w:rPr>
        <w:t>szans</w:t>
      </w:r>
      <w:r w:rsidR="0089563F">
        <w:rPr>
          <w:rFonts w:eastAsia="Calibri" w:cs="Times New Roman"/>
          <w:sz w:val="24"/>
          <w:szCs w:val="24"/>
        </w:rPr>
        <w:t>ą</w:t>
      </w:r>
      <w:r w:rsidR="0072133C" w:rsidRPr="003E03E1">
        <w:rPr>
          <w:rFonts w:eastAsia="Calibri" w:cs="Times New Roman"/>
          <w:sz w:val="24"/>
          <w:szCs w:val="24"/>
        </w:rPr>
        <w:t xml:space="preserve"> na zatrudnienie</w:t>
      </w:r>
      <w:r w:rsidRPr="003E03E1">
        <w:rPr>
          <w:rFonts w:eastAsia="Calibri" w:cs="Times New Roman"/>
          <w:sz w:val="24"/>
          <w:szCs w:val="24"/>
        </w:rPr>
        <w:t xml:space="preserve">”, </w:t>
      </w:r>
      <w:r w:rsidR="0089563F" w:rsidRPr="003E03E1">
        <w:rPr>
          <w:rFonts w:eastAsia="Calibri" w:cs="Times New Roman"/>
          <w:sz w:val="24"/>
          <w:szCs w:val="24"/>
        </w:rPr>
        <w:t>współfinansowan</w:t>
      </w:r>
      <w:r w:rsidR="0089563F">
        <w:rPr>
          <w:rFonts w:eastAsia="Calibri" w:cs="Times New Roman"/>
          <w:sz w:val="24"/>
          <w:szCs w:val="24"/>
        </w:rPr>
        <w:t>y</w:t>
      </w:r>
      <w:r w:rsidR="0089563F" w:rsidRPr="003E03E1">
        <w:rPr>
          <w:rFonts w:eastAsia="Calibri" w:cs="Times New Roman"/>
          <w:sz w:val="24"/>
          <w:szCs w:val="24"/>
        </w:rPr>
        <w:t xml:space="preserve"> </w:t>
      </w:r>
      <w:r w:rsidR="003E03E1" w:rsidRPr="003E03E1">
        <w:rPr>
          <w:rFonts w:eastAsia="Calibri" w:cs="Times New Roman"/>
          <w:sz w:val="24"/>
          <w:szCs w:val="24"/>
        </w:rPr>
        <w:t>ze środków Europejskiego Funduszu Społecznego w ramach Programu Operacyjnego Wiedza Edukacja Rozwój 2014-2020, Oś Priorytetowa I Osoby młode na rynku pracy, Działanie 1.2 Wsparcie osób młodych pozostających bez pracy na regionalnym rynku pracy, Poddziałanie 1.2.2 Wsparcie udzielane z Inicjatywy na rzecz zatrudnienia ludzi młodych</w:t>
      </w:r>
      <w:r w:rsidR="00F31A04">
        <w:rPr>
          <w:rFonts w:eastAsia="Calibri" w:cs="Times New Roman"/>
          <w:sz w:val="24"/>
          <w:szCs w:val="24"/>
        </w:rPr>
        <w:t>.</w:t>
      </w:r>
    </w:p>
    <w:p w:rsidR="006966D6" w:rsidRPr="00DE543F" w:rsidRDefault="006966D6" w:rsidP="00DE4AFB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before="80" w:after="0"/>
        <w:jc w:val="both"/>
        <w:rPr>
          <w:rFonts w:eastAsia="Calibri" w:cs="Times New Roman"/>
          <w:sz w:val="24"/>
          <w:szCs w:val="24"/>
        </w:rPr>
      </w:pPr>
      <w:r w:rsidRPr="00DE543F">
        <w:rPr>
          <w:rFonts w:eastAsia="Calibri" w:cs="Times New Roman"/>
          <w:b/>
          <w:sz w:val="24"/>
          <w:szCs w:val="24"/>
        </w:rPr>
        <w:t>Wniosek o dofinansowanie</w:t>
      </w:r>
      <w:r w:rsidRPr="00DE543F">
        <w:rPr>
          <w:rFonts w:eastAsia="Calibri" w:cs="Times New Roman"/>
          <w:sz w:val="24"/>
          <w:szCs w:val="24"/>
        </w:rPr>
        <w:t xml:space="preserve"> – dokument przedkładany przez Projektodawcę do IP w celu uzyskania środków finansowych na realizację Projektu.</w:t>
      </w:r>
    </w:p>
    <w:p w:rsidR="006966D6" w:rsidRPr="00DE4AFB" w:rsidRDefault="006966D6" w:rsidP="00DE4AFB">
      <w:pPr>
        <w:pStyle w:val="AAAKIS"/>
        <w:spacing w:before="240" w:line="276" w:lineRule="auto"/>
        <w:rPr>
          <w:sz w:val="24"/>
          <w:szCs w:val="24"/>
        </w:rPr>
      </w:pPr>
      <w:bookmarkStart w:id="1" w:name="_Toc376859568"/>
      <w:r w:rsidRPr="00DE4AFB">
        <w:rPr>
          <w:sz w:val="24"/>
          <w:szCs w:val="24"/>
        </w:rPr>
        <w:t>Rozdział II. DEFINICJE ZWIĄZANE Z UCZESTNICTWEM W PROJEKCIE</w:t>
      </w:r>
      <w:bookmarkEnd w:id="1"/>
    </w:p>
    <w:p w:rsidR="006966D6" w:rsidRPr="00DE4AFB" w:rsidRDefault="006966D6" w:rsidP="00DE4AFB">
      <w:pPr>
        <w:spacing w:before="80" w:after="0"/>
        <w:jc w:val="center"/>
        <w:rPr>
          <w:rFonts w:eastAsia="Calibri" w:cs="Times New Roman"/>
          <w:b/>
          <w:sz w:val="24"/>
          <w:szCs w:val="24"/>
        </w:rPr>
      </w:pPr>
      <w:r w:rsidRPr="00DE4AFB">
        <w:rPr>
          <w:rFonts w:eastAsia="Calibri" w:cs="Times New Roman"/>
          <w:b/>
          <w:sz w:val="24"/>
          <w:szCs w:val="24"/>
        </w:rPr>
        <w:t>§1.</w:t>
      </w:r>
    </w:p>
    <w:p w:rsidR="00BC38CB" w:rsidRPr="00DE4AFB" w:rsidRDefault="00BC38CB" w:rsidP="00E22B9D">
      <w:pPr>
        <w:pStyle w:val="Akapitzlist"/>
        <w:numPr>
          <w:ilvl w:val="0"/>
          <w:numId w:val="36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b/>
          <w:sz w:val="24"/>
          <w:szCs w:val="24"/>
        </w:rPr>
        <w:t>Kandydat/-ka na uczestnika/-</w:t>
      </w:r>
      <w:proofErr w:type="spellStart"/>
      <w:r w:rsidRPr="00DE4AFB">
        <w:rPr>
          <w:rFonts w:eastAsia="Calibri" w:cs="Times New Roman"/>
          <w:b/>
          <w:sz w:val="24"/>
          <w:szCs w:val="24"/>
        </w:rPr>
        <w:t>czkę</w:t>
      </w:r>
      <w:proofErr w:type="spellEnd"/>
      <w:r w:rsidRPr="00DE4AFB">
        <w:rPr>
          <w:rFonts w:eastAsia="Calibri" w:cs="Times New Roman"/>
          <w:b/>
          <w:sz w:val="24"/>
          <w:szCs w:val="24"/>
        </w:rPr>
        <w:t xml:space="preserve"> Projektu</w:t>
      </w:r>
      <w:r w:rsidRPr="00DE4AFB">
        <w:rPr>
          <w:rFonts w:eastAsia="Calibri" w:cs="Times New Roman"/>
          <w:sz w:val="24"/>
          <w:szCs w:val="24"/>
        </w:rPr>
        <w:t xml:space="preserve"> – osoba zamieszkująca w województwie </w:t>
      </w:r>
      <w:r w:rsidR="00D7604F">
        <w:rPr>
          <w:rFonts w:eastAsia="Calibri" w:cs="Times New Roman"/>
          <w:sz w:val="24"/>
          <w:szCs w:val="24"/>
        </w:rPr>
        <w:t>podkarpackim</w:t>
      </w:r>
      <w:r w:rsidR="00A80CCC">
        <w:rPr>
          <w:rFonts w:eastAsia="Calibri" w:cs="Times New Roman"/>
          <w:sz w:val="24"/>
          <w:szCs w:val="24"/>
        </w:rPr>
        <w:t>,</w:t>
      </w:r>
      <w:r w:rsidR="0077245E" w:rsidRPr="00DE4AFB">
        <w:rPr>
          <w:rFonts w:eastAsia="Calibri" w:cs="Times New Roman"/>
          <w:sz w:val="24"/>
          <w:szCs w:val="24"/>
        </w:rPr>
        <w:t xml:space="preserve"> </w:t>
      </w:r>
      <w:r w:rsidRPr="00DE4AFB">
        <w:rPr>
          <w:rFonts w:eastAsia="Calibri" w:cs="Times New Roman"/>
          <w:sz w:val="24"/>
          <w:szCs w:val="24"/>
        </w:rPr>
        <w:t>w wieku</w:t>
      </w:r>
      <w:r w:rsidR="00897F69" w:rsidRPr="00DE4AFB">
        <w:rPr>
          <w:rFonts w:eastAsia="Calibri" w:cs="Times New Roman"/>
          <w:sz w:val="24"/>
          <w:szCs w:val="24"/>
        </w:rPr>
        <w:t xml:space="preserve"> </w:t>
      </w:r>
      <w:r w:rsidR="00A80CCC">
        <w:rPr>
          <w:rFonts w:eastAsia="Calibri" w:cs="Times New Roman"/>
          <w:sz w:val="24"/>
          <w:szCs w:val="24"/>
        </w:rPr>
        <w:t>pomiędzy</w:t>
      </w:r>
      <w:r w:rsidRPr="00DE4AFB">
        <w:rPr>
          <w:rFonts w:eastAsia="Calibri" w:cs="Times New Roman"/>
          <w:sz w:val="24"/>
          <w:szCs w:val="24"/>
        </w:rPr>
        <w:t xml:space="preserve"> </w:t>
      </w:r>
      <w:r w:rsidR="00A80CCC">
        <w:rPr>
          <w:rFonts w:eastAsia="Calibri" w:cs="Times New Roman"/>
          <w:sz w:val="24"/>
          <w:szCs w:val="24"/>
        </w:rPr>
        <w:t>15-29</w:t>
      </w:r>
      <w:r w:rsidRPr="00DE4AFB">
        <w:rPr>
          <w:rFonts w:eastAsia="Calibri" w:cs="Times New Roman"/>
          <w:sz w:val="24"/>
          <w:szCs w:val="24"/>
        </w:rPr>
        <w:t xml:space="preserve"> lat, pozostająca bez pracy – bezrobotna</w:t>
      </w:r>
      <w:r w:rsidR="0089563F">
        <w:rPr>
          <w:rFonts w:eastAsia="Calibri" w:cs="Times New Roman"/>
          <w:sz w:val="24"/>
          <w:szCs w:val="24"/>
        </w:rPr>
        <w:t xml:space="preserve"> (niezarejestrowana w</w:t>
      </w:r>
      <w:r w:rsidR="00B50CF0">
        <w:rPr>
          <w:rFonts w:eastAsia="Calibri" w:cs="Times New Roman"/>
          <w:sz w:val="24"/>
          <w:szCs w:val="24"/>
        </w:rPr>
        <w:t xml:space="preserve"> Powiatowym </w:t>
      </w:r>
      <w:r w:rsidR="0089563F">
        <w:rPr>
          <w:rFonts w:eastAsia="Calibri" w:cs="Times New Roman"/>
          <w:sz w:val="24"/>
          <w:szCs w:val="24"/>
        </w:rPr>
        <w:t>Urzędzie Pracy)</w:t>
      </w:r>
      <w:r w:rsidRPr="00DE4AFB">
        <w:rPr>
          <w:rFonts w:eastAsia="Calibri" w:cs="Times New Roman"/>
          <w:sz w:val="24"/>
          <w:szCs w:val="24"/>
        </w:rPr>
        <w:t xml:space="preserve"> lub bierna zawodowo,</w:t>
      </w:r>
      <w:r w:rsidR="005C78BF">
        <w:rPr>
          <w:rFonts w:eastAsia="Calibri" w:cs="Times New Roman"/>
          <w:sz w:val="24"/>
          <w:szCs w:val="24"/>
        </w:rPr>
        <w:t xml:space="preserve"> nie</w:t>
      </w:r>
      <w:r w:rsidR="00A80CCC">
        <w:rPr>
          <w:rFonts w:eastAsia="Calibri" w:cs="Times New Roman"/>
          <w:sz w:val="24"/>
          <w:szCs w:val="24"/>
        </w:rPr>
        <w:t>uczestnicząca w</w:t>
      </w:r>
      <w:r w:rsidR="00EF49D5">
        <w:rPr>
          <w:rFonts w:eastAsia="Calibri" w:cs="Times New Roman"/>
          <w:sz w:val="24"/>
          <w:szCs w:val="24"/>
        </w:rPr>
        <w:t> </w:t>
      </w:r>
      <w:r w:rsidR="00A80CCC">
        <w:rPr>
          <w:rFonts w:eastAsia="Calibri" w:cs="Times New Roman"/>
          <w:sz w:val="24"/>
          <w:szCs w:val="24"/>
        </w:rPr>
        <w:t>kształceniu i szkoleniu</w:t>
      </w:r>
      <w:r w:rsidR="00700D7A">
        <w:rPr>
          <w:rFonts w:eastAsia="Calibri" w:cs="Times New Roman"/>
          <w:sz w:val="24"/>
          <w:szCs w:val="24"/>
        </w:rPr>
        <w:t xml:space="preserve"> (w trybie dziennym)</w:t>
      </w:r>
      <w:r w:rsidR="00A80CCC">
        <w:rPr>
          <w:rFonts w:eastAsia="Calibri" w:cs="Times New Roman"/>
          <w:sz w:val="24"/>
          <w:szCs w:val="24"/>
        </w:rPr>
        <w:t>,</w:t>
      </w:r>
      <w:r w:rsidRPr="00DE4AFB">
        <w:rPr>
          <w:rFonts w:eastAsia="Calibri" w:cs="Times New Roman"/>
          <w:sz w:val="24"/>
          <w:szCs w:val="24"/>
        </w:rPr>
        <w:t xml:space="preserve"> </w:t>
      </w:r>
      <w:r w:rsidR="005C78BF">
        <w:rPr>
          <w:rFonts w:eastAsia="Calibri" w:cs="Times New Roman"/>
          <w:sz w:val="24"/>
          <w:szCs w:val="24"/>
        </w:rPr>
        <w:t>tym także</w:t>
      </w:r>
      <w:r w:rsidR="001C59CA">
        <w:rPr>
          <w:rFonts w:eastAsia="Calibri" w:cs="Times New Roman"/>
          <w:sz w:val="24"/>
          <w:szCs w:val="24"/>
        </w:rPr>
        <w:t xml:space="preserve"> niepełnospr</w:t>
      </w:r>
      <w:r w:rsidR="0072163F">
        <w:rPr>
          <w:rFonts w:eastAsia="Calibri" w:cs="Times New Roman"/>
          <w:sz w:val="24"/>
          <w:szCs w:val="24"/>
        </w:rPr>
        <w:t>awna</w:t>
      </w:r>
      <w:r w:rsidRPr="00DE4AFB">
        <w:rPr>
          <w:rFonts w:eastAsia="Calibri" w:cs="Times New Roman"/>
          <w:sz w:val="24"/>
          <w:szCs w:val="24"/>
        </w:rPr>
        <w:t xml:space="preserve">, która złożyła dokumenty rekrutacyjne do Projektu, </w:t>
      </w:r>
      <w:r w:rsidRPr="00B25F2B">
        <w:rPr>
          <w:rFonts w:eastAsia="Calibri" w:cs="Times New Roman"/>
          <w:sz w:val="24"/>
          <w:szCs w:val="24"/>
        </w:rPr>
        <w:t xml:space="preserve">odbyła rozmowę z </w:t>
      </w:r>
      <w:r w:rsidR="00233509" w:rsidRPr="00B25F2B">
        <w:rPr>
          <w:rFonts w:eastAsia="Calibri" w:cs="Times New Roman"/>
          <w:sz w:val="24"/>
          <w:szCs w:val="24"/>
        </w:rPr>
        <w:t xml:space="preserve">doradcą </w:t>
      </w:r>
      <w:r w:rsidR="00233509" w:rsidRPr="00DE4AFB">
        <w:rPr>
          <w:rFonts w:eastAsia="Calibri" w:cs="Times New Roman"/>
          <w:sz w:val="24"/>
          <w:szCs w:val="24"/>
        </w:rPr>
        <w:t>klienta</w:t>
      </w:r>
      <w:r w:rsidRPr="00DE4AFB">
        <w:rPr>
          <w:rFonts w:eastAsia="Calibri" w:cs="Times New Roman"/>
          <w:sz w:val="24"/>
          <w:szCs w:val="24"/>
        </w:rPr>
        <w:t xml:space="preserve"> i oczekuje na ogłoszenie wyników rekrutacji.</w:t>
      </w:r>
    </w:p>
    <w:p w:rsidR="00B50CF0" w:rsidRDefault="00B50CF0" w:rsidP="00E22B9D">
      <w:pPr>
        <w:pStyle w:val="Akapitzlist"/>
        <w:numPr>
          <w:ilvl w:val="0"/>
          <w:numId w:val="36"/>
        </w:numPr>
        <w:spacing w:before="80" w:after="0"/>
        <w:ind w:left="426" w:hanging="426"/>
        <w:jc w:val="both"/>
        <w:rPr>
          <w:rFonts w:eastAsia="Calibri" w:cs="Times New Roman"/>
          <w:sz w:val="24"/>
          <w:szCs w:val="24"/>
        </w:rPr>
      </w:pPr>
      <w:r w:rsidRPr="00092AB8">
        <w:rPr>
          <w:rFonts w:eastAsia="Calibri" w:cs="Times New Roman"/>
          <w:b/>
          <w:sz w:val="24"/>
          <w:szCs w:val="24"/>
        </w:rPr>
        <w:t>Osoba z kategorii NEET</w:t>
      </w:r>
      <w:r>
        <w:rPr>
          <w:rFonts w:eastAsia="Calibri" w:cs="Times New Roman"/>
          <w:sz w:val="24"/>
          <w:szCs w:val="24"/>
        </w:rPr>
        <w:t xml:space="preserve"> (do których adresowane jest wsparcie w projekcie) – osoba młoda, w</w:t>
      </w:r>
      <w:r w:rsidR="00EF49D5">
        <w:rPr>
          <w:rFonts w:eastAsia="Calibri" w:cs="Times New Roman"/>
          <w:sz w:val="24"/>
          <w:szCs w:val="24"/>
        </w:rPr>
        <w:t> </w:t>
      </w:r>
      <w:r>
        <w:rPr>
          <w:rFonts w:eastAsia="Calibri" w:cs="Times New Roman"/>
          <w:sz w:val="24"/>
          <w:szCs w:val="24"/>
        </w:rPr>
        <w:t>wieku 15-29 lat, która spełnia łącznie trzy następujące warunki:</w:t>
      </w:r>
    </w:p>
    <w:p w:rsidR="00B50CF0" w:rsidRDefault="00B50CF0" w:rsidP="00E22B9D">
      <w:pPr>
        <w:pStyle w:val="Akapitzlist"/>
        <w:numPr>
          <w:ilvl w:val="1"/>
          <w:numId w:val="36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Nie pracuje (tj. jest osobą bezrobotną lub bierną zawodowo),</w:t>
      </w:r>
    </w:p>
    <w:p w:rsidR="00B50CF0" w:rsidRDefault="00B50CF0" w:rsidP="00E22B9D">
      <w:pPr>
        <w:pStyle w:val="Akapitzlist"/>
        <w:numPr>
          <w:ilvl w:val="1"/>
          <w:numId w:val="36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Nie kształci się (tj. nie uczestniczy w kształceniu formalnym w trybie stacjonarnym),</w:t>
      </w:r>
    </w:p>
    <w:p w:rsidR="00B50CF0" w:rsidRPr="00E22B9D" w:rsidRDefault="00B50CF0" w:rsidP="00E22B9D">
      <w:pPr>
        <w:pStyle w:val="Akapitzlist"/>
        <w:numPr>
          <w:ilvl w:val="1"/>
          <w:numId w:val="36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Nie szkoli się (tj. nie uczestniczy w pozaszkolnych zajęciach mających na celu uzyskanie, uzupełnienie lub doskonalenie umiejętności i kwalifikacji zawodowych lub ogólnych, potrzebnych do wykonywania pracy. W procesie oceny, czy dana osoba kwalifikuje się do kategorii NEET będzie weryfikowane, czy brała ona udział w tego typu formie aktywizacji finansowanej ze środków publicznych w okresie ostatnich 4</w:t>
      </w:r>
      <w:r w:rsidR="00EF49D5">
        <w:rPr>
          <w:rFonts w:eastAsia="Calibri" w:cs="Times New Roman"/>
          <w:sz w:val="24"/>
          <w:szCs w:val="24"/>
        </w:rPr>
        <w:t> </w:t>
      </w:r>
      <w:r>
        <w:rPr>
          <w:rFonts w:eastAsia="Calibri" w:cs="Times New Roman"/>
          <w:sz w:val="24"/>
          <w:szCs w:val="24"/>
        </w:rPr>
        <w:t>tygodni).</w:t>
      </w:r>
    </w:p>
    <w:p w:rsidR="00D55573" w:rsidRPr="00DE4AFB" w:rsidRDefault="00D55573" w:rsidP="00E22B9D">
      <w:pPr>
        <w:pStyle w:val="Akapitzlist"/>
        <w:numPr>
          <w:ilvl w:val="0"/>
          <w:numId w:val="36"/>
        </w:numPr>
        <w:spacing w:before="80" w:after="0"/>
        <w:ind w:left="426" w:hanging="426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b/>
          <w:sz w:val="24"/>
          <w:szCs w:val="24"/>
        </w:rPr>
        <w:t>Osoba bierna zawodowo</w:t>
      </w:r>
      <w:r w:rsidRPr="00DE4AFB">
        <w:rPr>
          <w:rFonts w:eastAsia="Calibri" w:cs="Times New Roman"/>
          <w:sz w:val="24"/>
          <w:szCs w:val="24"/>
        </w:rPr>
        <w:t xml:space="preserve"> – </w:t>
      </w:r>
      <w:r w:rsidRPr="00DE4AFB">
        <w:rPr>
          <w:sz w:val="24"/>
          <w:szCs w:val="24"/>
        </w:rPr>
        <w:t>osoba, która w danej chwili nie tworzy zasobów siły roboczej (tzn. nie pracuje i nie jest bezrobotna). Osoba będąca na urlopie wychowawczym (rozumianym jako nieobecność w pracy, spowodowana opiek</w:t>
      </w:r>
      <w:r w:rsidR="00092AB8">
        <w:rPr>
          <w:sz w:val="24"/>
          <w:szCs w:val="24"/>
        </w:rPr>
        <w:t>ą</w:t>
      </w:r>
      <w:r w:rsidRPr="00DE4AFB">
        <w:rPr>
          <w:sz w:val="24"/>
          <w:szCs w:val="24"/>
        </w:rPr>
        <w:t xml:space="preserve"> nad dzieckiem w okresie, który nie mieści się w</w:t>
      </w:r>
      <w:r w:rsidR="00EF49D5">
        <w:rPr>
          <w:sz w:val="24"/>
          <w:szCs w:val="24"/>
        </w:rPr>
        <w:t> </w:t>
      </w:r>
      <w:r w:rsidRPr="00DE4AFB">
        <w:rPr>
          <w:sz w:val="24"/>
          <w:szCs w:val="24"/>
        </w:rPr>
        <w:t xml:space="preserve">ramach urlopu macierzyńskiego lub urlopu rodzicielskiego), uznawana jest za bierną zawodowo, chyba, że jest zarejestrowana już jako bezrobotna (wówczas status bezrobotnego ma </w:t>
      </w:r>
      <w:r w:rsidRPr="00DE4AFB">
        <w:rPr>
          <w:sz w:val="24"/>
          <w:szCs w:val="24"/>
        </w:rPr>
        <w:lastRenderedPageBreak/>
        <w:t xml:space="preserve">pierwszeństwo). Osoba prowadząca działalność na własny rachunek </w:t>
      </w:r>
      <w:r w:rsidRPr="006611C9">
        <w:rPr>
          <w:sz w:val="24"/>
          <w:szCs w:val="24"/>
        </w:rPr>
        <w:t>(w tym członek rodziny bezpłatnie pomagający osobie prowadzącej działalność) nie jest uznawana za bierną zawodowo.</w:t>
      </w:r>
      <w:r w:rsidR="00FE37E2" w:rsidRPr="006611C9">
        <w:rPr>
          <w:sz w:val="24"/>
          <w:szCs w:val="24"/>
        </w:rPr>
        <w:t xml:space="preserve"> Studenci studiów stacjonarnych uznawani są za osoby bierne zawodowo.</w:t>
      </w:r>
    </w:p>
    <w:p w:rsidR="00D55573" w:rsidRPr="00DE4AFB" w:rsidRDefault="00D55573" w:rsidP="00E22B9D">
      <w:pPr>
        <w:pStyle w:val="Akapitzlist"/>
        <w:numPr>
          <w:ilvl w:val="0"/>
          <w:numId w:val="36"/>
        </w:numPr>
        <w:spacing w:before="80" w:after="0"/>
        <w:ind w:left="426" w:hanging="426"/>
        <w:jc w:val="both"/>
        <w:rPr>
          <w:rFonts w:eastAsia="Times New Roman" w:cs="Calibri"/>
          <w:sz w:val="24"/>
          <w:szCs w:val="24"/>
        </w:rPr>
      </w:pPr>
      <w:r w:rsidRPr="00DE4AFB">
        <w:rPr>
          <w:rFonts w:eastAsia="Calibri" w:cs="Times New Roman"/>
          <w:b/>
          <w:sz w:val="24"/>
          <w:szCs w:val="24"/>
        </w:rPr>
        <w:t>Osoba bezrobotna</w:t>
      </w:r>
      <w:r w:rsidRPr="00DE4AFB">
        <w:rPr>
          <w:rFonts w:eastAsia="Calibri" w:cs="Times New Roman"/>
          <w:sz w:val="24"/>
          <w:szCs w:val="24"/>
        </w:rPr>
        <w:t xml:space="preserve"> – o</w:t>
      </w:r>
      <w:r w:rsidRPr="00DE4AFB">
        <w:rPr>
          <w:rFonts w:cs="Arial"/>
          <w:iCs/>
          <w:color w:val="000000"/>
          <w:sz w:val="24"/>
          <w:szCs w:val="24"/>
        </w:rPr>
        <w:t xml:space="preserve">soba pozostająca bez pracy, gotowa do podjęcia pracy i aktywnie poszukująca zatrudnienia. Definicja uwzględnia osoby zarejestrowane jako bezrobotne zgodnie </w:t>
      </w:r>
      <w:r w:rsidR="003D0E8E" w:rsidRPr="00DE4AFB">
        <w:rPr>
          <w:rFonts w:cs="Arial"/>
          <w:iCs/>
          <w:color w:val="000000"/>
          <w:sz w:val="24"/>
          <w:szCs w:val="24"/>
        </w:rPr>
        <w:br/>
      </w:r>
      <w:r w:rsidRPr="00DE4AFB">
        <w:rPr>
          <w:rFonts w:cs="Arial"/>
          <w:iCs/>
          <w:color w:val="000000"/>
          <w:sz w:val="24"/>
          <w:szCs w:val="24"/>
        </w:rPr>
        <w:t>z krajowymi definicjami, nawet jeżeli nie spełniają one wszystkich trzech kryteriów</w:t>
      </w:r>
      <w:r w:rsidR="00B50CF0">
        <w:rPr>
          <w:rFonts w:cs="Arial"/>
          <w:iCs/>
          <w:color w:val="000000"/>
          <w:sz w:val="24"/>
          <w:szCs w:val="24"/>
        </w:rPr>
        <w:t xml:space="preserve"> (jednak w</w:t>
      </w:r>
      <w:r w:rsidR="00EF49D5">
        <w:rPr>
          <w:rFonts w:cs="Arial"/>
          <w:iCs/>
          <w:color w:val="000000"/>
          <w:sz w:val="24"/>
          <w:szCs w:val="24"/>
        </w:rPr>
        <w:t> </w:t>
      </w:r>
      <w:r w:rsidR="00B50CF0">
        <w:rPr>
          <w:rFonts w:cs="Arial"/>
          <w:iCs/>
          <w:color w:val="000000"/>
          <w:sz w:val="24"/>
          <w:szCs w:val="24"/>
        </w:rPr>
        <w:t>projekcie nie mogą brać udziału osoby zarejestrowane w Powiatowych Urzędach Pracy)</w:t>
      </w:r>
      <w:r w:rsidRPr="00DE4AFB">
        <w:rPr>
          <w:rFonts w:cs="Arial"/>
          <w:iCs/>
          <w:color w:val="000000"/>
          <w:sz w:val="24"/>
          <w:szCs w:val="24"/>
        </w:rPr>
        <w:t xml:space="preserve">. </w:t>
      </w:r>
      <w:r w:rsidRPr="00DE4AFB">
        <w:rPr>
          <w:sz w:val="24"/>
          <w:szCs w:val="24"/>
        </w:rPr>
        <w:t>Studenci studiów stacjonarnych uznawani są za osoby bierne zawodowo, nawet jeśli spełniają kryteria dla bezrobotnych zgodnie z ww. definicją. Osoby kwalifikujące się do urlopu macierzyńskiego lub rodzicielskiego, które są bezrobotne w rozumieniu niniejszej definicji (nie pobierają świadczeń z tytułu urlopu), należy wykazywać jako osoby bezrobotne.</w:t>
      </w:r>
    </w:p>
    <w:p w:rsidR="00D55573" w:rsidRPr="00DE4AFB" w:rsidRDefault="00D55573" w:rsidP="00E22B9D">
      <w:pPr>
        <w:pStyle w:val="Akapitzlist"/>
        <w:numPr>
          <w:ilvl w:val="0"/>
          <w:numId w:val="36"/>
        </w:numPr>
        <w:spacing w:before="80" w:after="0"/>
        <w:ind w:left="426" w:hanging="426"/>
        <w:jc w:val="both"/>
        <w:rPr>
          <w:rFonts w:eastAsia="Times New Roman" w:cs="Calibri"/>
          <w:sz w:val="24"/>
          <w:szCs w:val="24"/>
        </w:rPr>
      </w:pPr>
      <w:r w:rsidRPr="00DE4AFB">
        <w:rPr>
          <w:rFonts w:eastAsia="Calibri" w:cs="Times New Roman"/>
          <w:b/>
          <w:sz w:val="24"/>
          <w:szCs w:val="24"/>
        </w:rPr>
        <w:t xml:space="preserve">Osoba długotrwale bezrobotna </w:t>
      </w:r>
      <w:r w:rsidRPr="00DE4AFB">
        <w:rPr>
          <w:rFonts w:cs="Calibri"/>
          <w:sz w:val="24"/>
          <w:szCs w:val="24"/>
        </w:rPr>
        <w:t>— różni się w zależności od wieku:</w:t>
      </w:r>
    </w:p>
    <w:p w:rsidR="00D55573" w:rsidRPr="00DE4AFB" w:rsidRDefault="00D55573" w:rsidP="00DE4AFB">
      <w:pPr>
        <w:pStyle w:val="Akapitzlist"/>
        <w:numPr>
          <w:ilvl w:val="0"/>
          <w:numId w:val="32"/>
        </w:numPr>
        <w:spacing w:after="0"/>
        <w:ind w:hanging="10"/>
        <w:jc w:val="both"/>
        <w:rPr>
          <w:rFonts w:cs="Calibri"/>
          <w:sz w:val="24"/>
          <w:szCs w:val="24"/>
        </w:rPr>
      </w:pPr>
      <w:r w:rsidRPr="00DE4AFB">
        <w:rPr>
          <w:rFonts w:cs="Calibri"/>
          <w:sz w:val="24"/>
          <w:szCs w:val="24"/>
        </w:rPr>
        <w:t>młodzież (osoby do 25 lat) – osoby bezrobotne nieprzerwanie przez okres 6 miesięcy;</w:t>
      </w:r>
    </w:p>
    <w:p w:rsidR="00D55573" w:rsidRPr="00DE4AFB" w:rsidRDefault="00D55573" w:rsidP="00DE4AFB">
      <w:pPr>
        <w:numPr>
          <w:ilvl w:val="0"/>
          <w:numId w:val="32"/>
        </w:numPr>
        <w:spacing w:after="0"/>
        <w:ind w:hanging="10"/>
        <w:jc w:val="both"/>
        <w:rPr>
          <w:rFonts w:cs="Calibri"/>
          <w:sz w:val="24"/>
          <w:szCs w:val="24"/>
        </w:rPr>
      </w:pPr>
      <w:r w:rsidRPr="00DE4AFB">
        <w:rPr>
          <w:rFonts w:cs="Calibri"/>
          <w:sz w:val="24"/>
          <w:szCs w:val="24"/>
        </w:rPr>
        <w:t>dorośli (osoby w wieku 25 lat lub więcej) – osoby bezrobotne nieprzerwanie przez okres ponad 12 miesięcy.</w:t>
      </w:r>
    </w:p>
    <w:p w:rsidR="00D55573" w:rsidRPr="00DE4AFB" w:rsidRDefault="00D55573" w:rsidP="00E22B9D">
      <w:pPr>
        <w:pStyle w:val="Akapitzlist"/>
        <w:numPr>
          <w:ilvl w:val="0"/>
          <w:numId w:val="36"/>
        </w:numPr>
        <w:spacing w:before="80" w:after="0"/>
        <w:ind w:left="426" w:hanging="426"/>
        <w:jc w:val="both"/>
        <w:rPr>
          <w:sz w:val="24"/>
          <w:szCs w:val="24"/>
        </w:rPr>
      </w:pPr>
      <w:r w:rsidRPr="00DE4AFB">
        <w:rPr>
          <w:rFonts w:eastAsia="Calibri" w:cs="Times New Roman"/>
          <w:b/>
          <w:sz w:val="24"/>
          <w:szCs w:val="24"/>
        </w:rPr>
        <w:t xml:space="preserve">Osoba niepełnosprawna:  </w:t>
      </w:r>
      <w:bookmarkStart w:id="2" w:name="_GoBack"/>
      <w:bookmarkEnd w:id="2"/>
    </w:p>
    <w:p w:rsidR="00D55573" w:rsidRPr="00DE4AFB" w:rsidRDefault="00D55573" w:rsidP="00DE4AFB">
      <w:pPr>
        <w:pStyle w:val="Akapitzlist"/>
        <w:numPr>
          <w:ilvl w:val="1"/>
          <w:numId w:val="12"/>
        </w:numPr>
        <w:tabs>
          <w:tab w:val="left" w:pos="426"/>
        </w:tabs>
        <w:spacing w:before="80" w:after="0"/>
        <w:jc w:val="both"/>
        <w:rPr>
          <w:sz w:val="24"/>
          <w:szCs w:val="24"/>
        </w:rPr>
      </w:pPr>
      <w:r w:rsidRPr="00DE4AFB">
        <w:rPr>
          <w:sz w:val="24"/>
          <w:szCs w:val="24"/>
        </w:rPr>
        <w:t xml:space="preserve">osoba niepełnosprawna w świetle przepisów ustawy z dnia 27 sierpnia 1997 r. </w:t>
      </w:r>
      <w:r w:rsidRPr="00DE4AFB">
        <w:rPr>
          <w:sz w:val="24"/>
          <w:szCs w:val="24"/>
        </w:rPr>
        <w:br/>
        <w:t>o rehabilitacji zawodowej i społecznej oraz zatrudnieniu osób niepełnosprawnych (Dz.U. 2011 nr 127 poz. 721</w:t>
      </w:r>
      <w:r w:rsidR="005D6AAD">
        <w:rPr>
          <w:sz w:val="24"/>
          <w:szCs w:val="24"/>
        </w:rPr>
        <w:t xml:space="preserve">, </w:t>
      </w:r>
      <w:r w:rsidR="005D6AAD" w:rsidRPr="006611C9">
        <w:rPr>
          <w:sz w:val="24"/>
          <w:szCs w:val="24"/>
        </w:rPr>
        <w:t xml:space="preserve">z </w:t>
      </w:r>
      <w:proofErr w:type="spellStart"/>
      <w:r w:rsidR="005D6AAD" w:rsidRPr="006611C9">
        <w:rPr>
          <w:sz w:val="24"/>
          <w:szCs w:val="24"/>
        </w:rPr>
        <w:t>późn</w:t>
      </w:r>
      <w:proofErr w:type="spellEnd"/>
      <w:r w:rsidR="005D6AAD" w:rsidRPr="006611C9">
        <w:rPr>
          <w:sz w:val="24"/>
          <w:szCs w:val="24"/>
        </w:rPr>
        <w:t xml:space="preserve">. zm. </w:t>
      </w:r>
      <w:r w:rsidRPr="006611C9">
        <w:rPr>
          <w:sz w:val="24"/>
          <w:szCs w:val="24"/>
        </w:rPr>
        <w:t>), których</w:t>
      </w:r>
      <w:r w:rsidRPr="00DE4AFB">
        <w:rPr>
          <w:sz w:val="24"/>
          <w:szCs w:val="24"/>
        </w:rPr>
        <w:t xml:space="preserve"> niepełnosprawność została potwierdzona orzeczeniem:</w:t>
      </w:r>
    </w:p>
    <w:p w:rsidR="00D55573" w:rsidRPr="00DE4AFB" w:rsidRDefault="00D55573" w:rsidP="00DE4AFB">
      <w:pPr>
        <w:pStyle w:val="Akapitzlist"/>
        <w:spacing w:after="0"/>
        <w:ind w:left="709"/>
        <w:jc w:val="both"/>
        <w:rPr>
          <w:sz w:val="24"/>
          <w:szCs w:val="24"/>
        </w:rPr>
      </w:pPr>
      <w:r w:rsidRPr="00DE4AFB">
        <w:rPr>
          <w:sz w:val="24"/>
          <w:szCs w:val="24"/>
        </w:rPr>
        <w:t>1) o zakwalifikowaniu przez organy orzekające do jednego z trzech stopni niepełnosprawności określonych w art. 3 lub</w:t>
      </w:r>
    </w:p>
    <w:p w:rsidR="00D55573" w:rsidRPr="00DE4AFB" w:rsidRDefault="00D55573" w:rsidP="00DE4AFB">
      <w:pPr>
        <w:pStyle w:val="Akapitzlist"/>
        <w:spacing w:after="0"/>
        <w:ind w:left="709"/>
        <w:jc w:val="both"/>
        <w:rPr>
          <w:sz w:val="24"/>
          <w:szCs w:val="24"/>
        </w:rPr>
      </w:pPr>
      <w:r w:rsidRPr="00DE4AFB">
        <w:rPr>
          <w:sz w:val="24"/>
          <w:szCs w:val="24"/>
        </w:rPr>
        <w:t>2) o całkowitej lub częściowej niezdolności do pracy na podstawie odrębnych przepisów, lub</w:t>
      </w:r>
    </w:p>
    <w:p w:rsidR="00D55573" w:rsidRPr="00DE4AFB" w:rsidRDefault="00D55573" w:rsidP="00DE4AFB">
      <w:pPr>
        <w:pStyle w:val="Akapitzlist"/>
        <w:spacing w:after="0"/>
        <w:ind w:left="709"/>
        <w:jc w:val="both"/>
        <w:rPr>
          <w:sz w:val="24"/>
          <w:szCs w:val="24"/>
        </w:rPr>
      </w:pPr>
      <w:r w:rsidRPr="00DE4AFB">
        <w:rPr>
          <w:sz w:val="24"/>
          <w:szCs w:val="24"/>
        </w:rPr>
        <w:t>3) o niepełnosprawności, wydanym przed ukończeniem 16 roku życia;</w:t>
      </w:r>
    </w:p>
    <w:p w:rsidR="00D55573" w:rsidRPr="00DE4AFB" w:rsidRDefault="00D55573" w:rsidP="00DE4AFB">
      <w:pPr>
        <w:spacing w:after="0"/>
        <w:ind w:left="284"/>
        <w:jc w:val="both"/>
        <w:rPr>
          <w:sz w:val="24"/>
          <w:szCs w:val="24"/>
        </w:rPr>
      </w:pPr>
      <w:r w:rsidRPr="00DE4AFB">
        <w:rPr>
          <w:sz w:val="24"/>
          <w:szCs w:val="24"/>
        </w:rPr>
        <w:t xml:space="preserve">b.  osoba z zaburzeniami psychicznymi, o których mowa w ustawie z dnia 19 sierpnia 1994 r. </w:t>
      </w:r>
      <w:r w:rsidR="003D0E8E" w:rsidRPr="00DE4AFB">
        <w:rPr>
          <w:sz w:val="24"/>
          <w:szCs w:val="24"/>
        </w:rPr>
        <w:br/>
      </w:r>
      <w:r w:rsidRPr="00DE4AFB">
        <w:rPr>
          <w:sz w:val="24"/>
          <w:szCs w:val="24"/>
        </w:rPr>
        <w:t xml:space="preserve">o ochronie zdrowia psychicznego (Dz. U. 2011 nr 231, poz. 1375), których niepełnosprawność została potwierdzona dokumentem poświadczającym stan zdrowia przez lekarza – orzeczenie </w:t>
      </w:r>
      <w:r w:rsidR="003D0E8E" w:rsidRPr="00DE4AFB">
        <w:rPr>
          <w:sz w:val="24"/>
          <w:szCs w:val="24"/>
        </w:rPr>
        <w:br/>
      </w:r>
      <w:r w:rsidRPr="00DE4AFB">
        <w:rPr>
          <w:sz w:val="24"/>
          <w:szCs w:val="24"/>
        </w:rPr>
        <w:t xml:space="preserve">o stanie zdrowia lub opinia, tj. osoby: </w:t>
      </w:r>
    </w:p>
    <w:p w:rsidR="00D55573" w:rsidRPr="00DE4AFB" w:rsidRDefault="00D55573" w:rsidP="00DE4AFB">
      <w:pPr>
        <w:spacing w:after="0"/>
        <w:ind w:left="709"/>
        <w:jc w:val="both"/>
        <w:rPr>
          <w:sz w:val="24"/>
          <w:szCs w:val="24"/>
        </w:rPr>
      </w:pPr>
      <w:r w:rsidRPr="00DE4AFB">
        <w:rPr>
          <w:sz w:val="24"/>
          <w:szCs w:val="24"/>
        </w:rPr>
        <w:t xml:space="preserve">1) chore psychicznie (wykazującej zaburzenia psychotyczne), </w:t>
      </w:r>
    </w:p>
    <w:p w:rsidR="00D55573" w:rsidRPr="00DE4AFB" w:rsidRDefault="00D55573" w:rsidP="00DE4AFB">
      <w:pPr>
        <w:spacing w:after="0"/>
        <w:ind w:left="709"/>
        <w:jc w:val="both"/>
        <w:rPr>
          <w:sz w:val="24"/>
          <w:szCs w:val="24"/>
        </w:rPr>
      </w:pPr>
      <w:r w:rsidRPr="00DE4AFB">
        <w:rPr>
          <w:sz w:val="24"/>
          <w:szCs w:val="24"/>
        </w:rPr>
        <w:t xml:space="preserve">2) upośledzone umysłowo, </w:t>
      </w:r>
    </w:p>
    <w:p w:rsidR="00D55573" w:rsidRPr="00DE4AFB" w:rsidRDefault="00D55573" w:rsidP="00DE4AFB">
      <w:pPr>
        <w:spacing w:after="0"/>
        <w:ind w:left="709"/>
        <w:jc w:val="both"/>
        <w:rPr>
          <w:sz w:val="24"/>
          <w:szCs w:val="24"/>
        </w:rPr>
      </w:pPr>
      <w:r w:rsidRPr="00DE4AFB">
        <w:rPr>
          <w:sz w:val="24"/>
          <w:szCs w:val="24"/>
        </w:rPr>
        <w:t>3) wykazujące inne zakłócenia czynności psychicznych, które zgodnie ze stanem wiedzy medycznej zaliczane są do zaburzeń psychicznych, a osoba ta wymaga świadczeń zdrowotnych lub innych form pomocy i opieki niezbędnych do życia w środowisku rodzinnym lub społecznym.</w:t>
      </w:r>
    </w:p>
    <w:p w:rsidR="00D55573" w:rsidRPr="00DE4AFB" w:rsidRDefault="00D55573" w:rsidP="00E22B9D">
      <w:pPr>
        <w:pStyle w:val="Akapitzlist"/>
        <w:numPr>
          <w:ilvl w:val="0"/>
          <w:numId w:val="36"/>
        </w:numPr>
        <w:spacing w:before="80" w:after="0"/>
        <w:ind w:left="426" w:hanging="426"/>
        <w:jc w:val="both"/>
        <w:rPr>
          <w:rFonts w:cs="Arial"/>
          <w:color w:val="000000"/>
          <w:sz w:val="24"/>
          <w:szCs w:val="24"/>
        </w:rPr>
      </w:pPr>
      <w:r w:rsidRPr="00DE4AFB">
        <w:rPr>
          <w:b/>
          <w:sz w:val="24"/>
          <w:szCs w:val="24"/>
        </w:rPr>
        <w:lastRenderedPageBreak/>
        <w:t>Osoba o niskich kwalifikacjach</w:t>
      </w:r>
      <w:r w:rsidRPr="00DE4AFB">
        <w:rPr>
          <w:sz w:val="24"/>
          <w:szCs w:val="24"/>
        </w:rPr>
        <w:t xml:space="preserve"> – </w:t>
      </w:r>
      <w:r w:rsidRPr="00DE4AFB">
        <w:rPr>
          <w:rFonts w:cs="Arial"/>
          <w:color w:val="000000"/>
          <w:sz w:val="24"/>
          <w:szCs w:val="24"/>
        </w:rPr>
        <w:t xml:space="preserve">posiadająca wykształcenie na poziomie </w:t>
      </w:r>
      <w:r w:rsidRPr="00DE4AFB">
        <w:rPr>
          <w:rFonts w:cs="Arial"/>
          <w:bCs/>
          <w:color w:val="000000"/>
          <w:sz w:val="24"/>
          <w:szCs w:val="24"/>
        </w:rPr>
        <w:t xml:space="preserve">do ISCED </w:t>
      </w:r>
      <w:r w:rsidRPr="00DE4AFB">
        <w:rPr>
          <w:rFonts w:cs="Arial"/>
          <w:bCs/>
          <w:color w:val="000000"/>
          <w:sz w:val="24"/>
          <w:szCs w:val="24"/>
        </w:rPr>
        <w:br/>
        <w:t>3 włącznie</w:t>
      </w:r>
      <w:r w:rsidRPr="00DE4AFB"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DE4AFB">
        <w:rPr>
          <w:rFonts w:cs="Arial"/>
          <w:color w:val="000000"/>
          <w:sz w:val="24"/>
          <w:szCs w:val="24"/>
        </w:rPr>
        <w:t xml:space="preserve">(Międzynarodowa Standardowa Klasyfikacja Kształcenia), tj. wykształcenie podstawowe, gimnazjalne i ponadgimnazjalne (średnie). </w:t>
      </w:r>
    </w:p>
    <w:p w:rsidR="00BC38CB" w:rsidRPr="00DE4AFB" w:rsidRDefault="00BC38CB" w:rsidP="00E22B9D">
      <w:pPr>
        <w:pStyle w:val="Akapitzlist"/>
        <w:numPr>
          <w:ilvl w:val="0"/>
          <w:numId w:val="36"/>
        </w:numPr>
        <w:spacing w:before="80" w:after="0"/>
        <w:ind w:left="426" w:hanging="426"/>
        <w:jc w:val="both"/>
        <w:rPr>
          <w:sz w:val="24"/>
          <w:szCs w:val="24"/>
        </w:rPr>
      </w:pPr>
      <w:r w:rsidRPr="00DE4AFB">
        <w:rPr>
          <w:rFonts w:eastAsia="Calibri" w:cs="Times New Roman"/>
          <w:b/>
          <w:sz w:val="24"/>
          <w:szCs w:val="24"/>
        </w:rPr>
        <w:t>Uczestnik/-czka Projektu</w:t>
      </w:r>
      <w:r w:rsidRPr="00DE4AFB">
        <w:rPr>
          <w:rFonts w:eastAsia="Calibri" w:cs="Times New Roman"/>
          <w:sz w:val="24"/>
          <w:szCs w:val="24"/>
        </w:rPr>
        <w:t xml:space="preserve"> </w:t>
      </w:r>
      <w:r w:rsidRPr="00DE4AFB">
        <w:rPr>
          <w:rFonts w:eastAsia="Calibri" w:cs="Times New Roman"/>
          <w:b/>
          <w:sz w:val="24"/>
          <w:szCs w:val="24"/>
        </w:rPr>
        <w:t xml:space="preserve">(UP) </w:t>
      </w:r>
      <w:r w:rsidRPr="00DE4AFB">
        <w:rPr>
          <w:rFonts w:eastAsia="Calibri" w:cs="Times New Roman"/>
          <w:sz w:val="24"/>
          <w:szCs w:val="24"/>
        </w:rPr>
        <w:t>– osoba zakwalifikowana do Projektu w ramach zaplanowanych działań rekrutacyjnych.</w:t>
      </w:r>
    </w:p>
    <w:p w:rsidR="00BC38CB" w:rsidRPr="006611C9" w:rsidRDefault="0089563F" w:rsidP="00E22B9D">
      <w:pPr>
        <w:pStyle w:val="Akapitzlist"/>
        <w:numPr>
          <w:ilvl w:val="0"/>
          <w:numId w:val="36"/>
        </w:numPr>
        <w:spacing w:before="80" w:after="0"/>
        <w:ind w:left="426" w:hanging="426"/>
        <w:jc w:val="both"/>
        <w:rPr>
          <w:sz w:val="24"/>
          <w:szCs w:val="24"/>
        </w:rPr>
      </w:pPr>
      <w:r w:rsidRPr="00E22B9D">
        <w:rPr>
          <w:b/>
          <w:sz w:val="24"/>
          <w:szCs w:val="24"/>
        </w:rPr>
        <w:t>O</w:t>
      </w:r>
      <w:r w:rsidR="00BC38CB" w:rsidRPr="00DE4AFB">
        <w:rPr>
          <w:rFonts w:eastAsia="Calibri" w:cs="Times New Roman"/>
          <w:b/>
          <w:sz w:val="24"/>
          <w:szCs w:val="24"/>
        </w:rPr>
        <w:t xml:space="preserve">soba </w:t>
      </w:r>
      <w:r w:rsidR="00081A6D">
        <w:rPr>
          <w:rFonts w:eastAsia="Calibri" w:cs="Times New Roman"/>
          <w:b/>
          <w:sz w:val="24"/>
          <w:szCs w:val="24"/>
        </w:rPr>
        <w:t>pomiędzy 15-29 rokiem życia</w:t>
      </w:r>
      <w:r w:rsidR="00BC38CB" w:rsidRPr="00DE4AFB">
        <w:rPr>
          <w:rFonts w:eastAsia="Calibri" w:cs="Times New Roman"/>
          <w:sz w:val="24"/>
          <w:szCs w:val="24"/>
        </w:rPr>
        <w:t xml:space="preserve"> – oznacza osobę, która w dniu przystąpienia do projektu </w:t>
      </w:r>
      <w:r w:rsidR="00700D7A">
        <w:rPr>
          <w:rFonts w:eastAsia="Calibri" w:cs="Times New Roman"/>
          <w:sz w:val="24"/>
          <w:szCs w:val="24"/>
        </w:rPr>
        <w:br/>
      </w:r>
      <w:r w:rsidR="00BC38CB" w:rsidRPr="00DE4AFB">
        <w:rPr>
          <w:rFonts w:eastAsia="Calibri" w:cs="Times New Roman"/>
          <w:sz w:val="24"/>
          <w:szCs w:val="24"/>
        </w:rPr>
        <w:t xml:space="preserve">i otrzymania pierwszej </w:t>
      </w:r>
      <w:r w:rsidR="00BC38CB" w:rsidRPr="00241CB1">
        <w:rPr>
          <w:rFonts w:ascii="Calibri" w:eastAsia="Calibri" w:hAnsi="Calibri" w:cs="Times New Roman"/>
          <w:sz w:val="24"/>
          <w:szCs w:val="24"/>
        </w:rPr>
        <w:t xml:space="preserve">formy </w:t>
      </w:r>
      <w:r w:rsidR="00BC38CB" w:rsidRPr="006611C9">
        <w:rPr>
          <w:rFonts w:ascii="Calibri" w:eastAsia="Calibri" w:hAnsi="Calibri" w:cs="Times New Roman"/>
          <w:sz w:val="24"/>
          <w:szCs w:val="24"/>
        </w:rPr>
        <w:t>w</w:t>
      </w:r>
      <w:r w:rsidR="00081A6D">
        <w:rPr>
          <w:rFonts w:ascii="Calibri" w:eastAsia="Calibri" w:hAnsi="Calibri" w:cs="Times New Roman"/>
          <w:sz w:val="24"/>
          <w:szCs w:val="24"/>
        </w:rPr>
        <w:t>sparcia ukończyła co najmniej 15</w:t>
      </w:r>
      <w:r w:rsidR="00BC38CB" w:rsidRPr="006611C9">
        <w:rPr>
          <w:rFonts w:ascii="Calibri" w:eastAsia="Calibri" w:hAnsi="Calibri" w:cs="Times New Roman"/>
          <w:sz w:val="24"/>
          <w:szCs w:val="24"/>
        </w:rPr>
        <w:t xml:space="preserve"> rok życia</w:t>
      </w:r>
      <w:r w:rsidR="00081A6D">
        <w:rPr>
          <w:rFonts w:ascii="Calibri" w:eastAsia="Calibri" w:hAnsi="Calibri" w:cs="Times New Roman"/>
          <w:sz w:val="24"/>
          <w:szCs w:val="24"/>
        </w:rPr>
        <w:t>, a nie ukończyła 29 roku życia</w:t>
      </w:r>
      <w:r w:rsidR="00BC38CB" w:rsidRPr="006611C9">
        <w:rPr>
          <w:rFonts w:ascii="Calibri" w:eastAsia="Calibri" w:hAnsi="Calibri" w:cs="Times New Roman"/>
          <w:sz w:val="24"/>
          <w:szCs w:val="24"/>
        </w:rPr>
        <w:t>.</w:t>
      </w:r>
      <w:r w:rsidR="00241CB1" w:rsidRPr="006611C9">
        <w:rPr>
          <w:rFonts w:ascii="Calibri" w:eastAsia="Calibri" w:hAnsi="Calibri" w:cs="Times New Roman"/>
          <w:sz w:val="24"/>
          <w:szCs w:val="24"/>
        </w:rPr>
        <w:t xml:space="preserve"> </w:t>
      </w:r>
      <w:r w:rsidR="00241CB1" w:rsidRPr="006611C9">
        <w:rPr>
          <w:rFonts w:ascii="Calibri" w:eastAsiaTheme="minorHAnsi" w:hAnsi="Calibri" w:cs="Arial"/>
          <w:sz w:val="24"/>
          <w:szCs w:val="24"/>
          <w:lang w:eastAsia="en-US"/>
        </w:rPr>
        <w:t>Wiek uczestników określany jest na podstawie daty urodzenia.</w:t>
      </w:r>
    </w:p>
    <w:p w:rsidR="00511BF5" w:rsidRPr="006611C9" w:rsidRDefault="00BC38CB" w:rsidP="00E22B9D">
      <w:pPr>
        <w:pStyle w:val="Akapitzlist"/>
        <w:numPr>
          <w:ilvl w:val="0"/>
          <w:numId w:val="36"/>
        </w:numPr>
        <w:spacing w:before="80" w:after="0"/>
        <w:ind w:left="426" w:hanging="426"/>
        <w:jc w:val="both"/>
        <w:rPr>
          <w:rFonts w:eastAsia="Calibri" w:cs="Times New Roman"/>
          <w:sz w:val="24"/>
          <w:szCs w:val="24"/>
        </w:rPr>
      </w:pPr>
      <w:r w:rsidRPr="006611C9">
        <w:rPr>
          <w:rFonts w:eastAsia="Calibri" w:cs="Times New Roman"/>
          <w:b/>
          <w:sz w:val="24"/>
          <w:szCs w:val="24"/>
        </w:rPr>
        <w:t>Dzień przystąpienia/rozpoczęcia udziału w projekcie</w:t>
      </w:r>
      <w:r w:rsidRPr="006611C9">
        <w:rPr>
          <w:rFonts w:eastAsia="Calibri" w:cs="Times New Roman"/>
          <w:sz w:val="24"/>
          <w:szCs w:val="24"/>
        </w:rPr>
        <w:t xml:space="preserve"> – dzień przystąpienia do pierwszej formy wsparcia</w:t>
      </w:r>
      <w:r w:rsidR="00B50CF0">
        <w:rPr>
          <w:rFonts w:eastAsia="Calibri" w:cs="Times New Roman"/>
          <w:sz w:val="24"/>
          <w:szCs w:val="24"/>
        </w:rPr>
        <w:t xml:space="preserve"> i podpisania </w:t>
      </w:r>
      <w:r w:rsidR="00F825F3">
        <w:rPr>
          <w:rFonts w:eastAsia="Calibri" w:cs="Times New Roman"/>
          <w:i/>
          <w:sz w:val="24"/>
          <w:szCs w:val="24"/>
        </w:rPr>
        <w:t xml:space="preserve">Załącznika nr 5 do Regulaminu rekrutacji – </w:t>
      </w:r>
      <w:r w:rsidR="00F77A4B">
        <w:rPr>
          <w:rFonts w:eastAsia="Calibri" w:cs="Times New Roman"/>
          <w:i/>
          <w:sz w:val="24"/>
          <w:szCs w:val="24"/>
        </w:rPr>
        <w:t>Deklaracja udziału</w:t>
      </w:r>
      <w:r w:rsidR="00B50CF0">
        <w:rPr>
          <w:rFonts w:eastAsia="Calibri" w:cs="Times New Roman"/>
          <w:i/>
          <w:sz w:val="24"/>
          <w:szCs w:val="24"/>
        </w:rPr>
        <w:t xml:space="preserve"> w projekcie</w:t>
      </w:r>
      <w:r w:rsidRPr="006611C9">
        <w:rPr>
          <w:rFonts w:eastAsia="Calibri" w:cs="Times New Roman"/>
          <w:sz w:val="24"/>
          <w:szCs w:val="24"/>
        </w:rPr>
        <w:t xml:space="preserve">. </w:t>
      </w:r>
    </w:p>
    <w:p w:rsidR="00081A6D" w:rsidRPr="00081A6D" w:rsidRDefault="00BC38CB" w:rsidP="00E22B9D">
      <w:pPr>
        <w:pStyle w:val="Akapitzlist"/>
        <w:numPr>
          <w:ilvl w:val="0"/>
          <w:numId w:val="36"/>
        </w:numPr>
        <w:spacing w:before="80" w:after="0"/>
        <w:ind w:left="426" w:hanging="426"/>
        <w:jc w:val="both"/>
        <w:rPr>
          <w:rFonts w:eastAsia="Calibri" w:cs="Times New Roman"/>
          <w:sz w:val="24"/>
          <w:szCs w:val="24"/>
        </w:rPr>
      </w:pPr>
      <w:r w:rsidRPr="00081A6D">
        <w:rPr>
          <w:rFonts w:eastAsia="Calibri" w:cs="Times New Roman"/>
          <w:b/>
          <w:sz w:val="24"/>
          <w:szCs w:val="24"/>
        </w:rPr>
        <w:t>Strona internetowa projektu</w:t>
      </w:r>
      <w:r w:rsidR="00511BF5" w:rsidRPr="00081A6D">
        <w:rPr>
          <w:rFonts w:eastAsia="Calibri" w:cs="Times New Roman"/>
          <w:sz w:val="24"/>
          <w:szCs w:val="24"/>
        </w:rPr>
        <w:t xml:space="preserve"> – strona dostępna pod adresem www</w:t>
      </w:r>
      <w:r w:rsidR="00511BF5" w:rsidRPr="00081A6D">
        <w:rPr>
          <w:rFonts w:eastAsia="Times New Roman" w:cs="Times New Roman"/>
          <w:bCs/>
          <w:color w:val="000000"/>
          <w:sz w:val="24"/>
          <w:szCs w:val="24"/>
        </w:rPr>
        <w:t>.</w:t>
      </w:r>
      <w:r w:rsidR="00081A6D">
        <w:rPr>
          <w:rFonts w:eastAsia="Times New Roman" w:cs="Times New Roman"/>
          <w:bCs/>
          <w:color w:val="000000"/>
          <w:sz w:val="24"/>
          <w:szCs w:val="24"/>
        </w:rPr>
        <w:t>mlodzi.multiregion.pl</w:t>
      </w:r>
      <w:r w:rsidR="00081A6D" w:rsidRPr="00081A6D">
        <w:rPr>
          <w:rFonts w:eastAsia="Calibri" w:cs="Times New Roman"/>
          <w:b/>
          <w:sz w:val="24"/>
          <w:szCs w:val="24"/>
        </w:rPr>
        <w:t xml:space="preserve"> </w:t>
      </w:r>
    </w:p>
    <w:p w:rsidR="006611C9" w:rsidRPr="00255387" w:rsidRDefault="006966D6" w:rsidP="00E22B9D">
      <w:pPr>
        <w:pStyle w:val="Akapitzlist"/>
        <w:numPr>
          <w:ilvl w:val="0"/>
          <w:numId w:val="36"/>
        </w:numPr>
        <w:spacing w:before="80" w:after="0"/>
        <w:ind w:left="426" w:hanging="426"/>
        <w:jc w:val="both"/>
        <w:rPr>
          <w:rFonts w:eastAsia="Calibri" w:cs="Times New Roman"/>
          <w:sz w:val="24"/>
          <w:szCs w:val="24"/>
        </w:rPr>
      </w:pPr>
      <w:r w:rsidRPr="00081A6D">
        <w:rPr>
          <w:rFonts w:eastAsia="Calibri" w:cs="Times New Roman"/>
          <w:b/>
          <w:sz w:val="24"/>
          <w:szCs w:val="24"/>
        </w:rPr>
        <w:t xml:space="preserve">Czas realizacji projektu </w:t>
      </w:r>
      <w:r w:rsidRPr="00081A6D">
        <w:rPr>
          <w:rFonts w:eastAsia="Calibri" w:cs="Times New Roman"/>
          <w:sz w:val="24"/>
          <w:szCs w:val="24"/>
        </w:rPr>
        <w:t xml:space="preserve">– </w:t>
      </w:r>
      <w:r w:rsidR="00081A6D">
        <w:rPr>
          <w:rFonts w:eastAsia="Calibri" w:cs="Times New Roman"/>
          <w:sz w:val="24"/>
          <w:szCs w:val="24"/>
        </w:rPr>
        <w:t>01.01.2017</w:t>
      </w:r>
      <w:r w:rsidRPr="00081A6D">
        <w:rPr>
          <w:rFonts w:eastAsia="Calibri" w:cs="Times New Roman"/>
          <w:sz w:val="24"/>
          <w:szCs w:val="24"/>
        </w:rPr>
        <w:t xml:space="preserve"> roku – 31.</w:t>
      </w:r>
      <w:r w:rsidR="00081A6D">
        <w:rPr>
          <w:rFonts w:eastAsia="Calibri" w:cs="Times New Roman"/>
          <w:sz w:val="24"/>
          <w:szCs w:val="24"/>
        </w:rPr>
        <w:t>03</w:t>
      </w:r>
      <w:r w:rsidRPr="00081A6D">
        <w:rPr>
          <w:rFonts w:eastAsia="Calibri" w:cs="Times New Roman"/>
          <w:sz w:val="24"/>
          <w:szCs w:val="24"/>
        </w:rPr>
        <w:t>.201</w:t>
      </w:r>
      <w:r w:rsidR="001C1F16" w:rsidRPr="00081A6D">
        <w:rPr>
          <w:rFonts w:eastAsia="Calibri" w:cs="Times New Roman"/>
          <w:sz w:val="24"/>
          <w:szCs w:val="24"/>
        </w:rPr>
        <w:t>8</w:t>
      </w:r>
      <w:r w:rsidRPr="00081A6D">
        <w:rPr>
          <w:rFonts w:eastAsia="Calibri" w:cs="Times New Roman"/>
          <w:sz w:val="24"/>
          <w:szCs w:val="24"/>
        </w:rPr>
        <w:t xml:space="preserve"> roku.</w:t>
      </w:r>
    </w:p>
    <w:p w:rsidR="006611C9" w:rsidRPr="00DE4AFB" w:rsidRDefault="006611C9" w:rsidP="006611C9">
      <w:pPr>
        <w:pStyle w:val="Akapitzlist"/>
        <w:spacing w:before="80" w:after="0"/>
        <w:ind w:left="284"/>
        <w:jc w:val="both"/>
        <w:rPr>
          <w:rFonts w:eastAsia="Calibri" w:cs="Times New Roman"/>
          <w:sz w:val="24"/>
          <w:szCs w:val="24"/>
        </w:rPr>
      </w:pPr>
    </w:p>
    <w:p w:rsidR="006966D6" w:rsidRPr="00DE4AFB" w:rsidRDefault="006966D6" w:rsidP="00DE4AFB">
      <w:pPr>
        <w:pStyle w:val="AAAKIS"/>
        <w:spacing w:before="240" w:line="276" w:lineRule="auto"/>
        <w:rPr>
          <w:sz w:val="24"/>
          <w:szCs w:val="24"/>
        </w:rPr>
      </w:pPr>
      <w:bookmarkStart w:id="3" w:name="_Toc376859569"/>
      <w:r w:rsidRPr="00DE4AFB">
        <w:rPr>
          <w:sz w:val="24"/>
          <w:szCs w:val="24"/>
        </w:rPr>
        <w:t>Rozdział III. KRYTERIA KWALIFIKACYJNE DLA UCZESTNIKÓW PROJEKTU</w:t>
      </w:r>
      <w:bookmarkEnd w:id="3"/>
    </w:p>
    <w:p w:rsidR="006966D6" w:rsidRPr="00DE4AFB" w:rsidRDefault="006966D6" w:rsidP="00DE4AFB">
      <w:pPr>
        <w:spacing w:before="80" w:after="0"/>
        <w:jc w:val="center"/>
        <w:rPr>
          <w:rFonts w:eastAsia="Calibri" w:cs="Times New Roman"/>
          <w:b/>
          <w:sz w:val="24"/>
          <w:szCs w:val="24"/>
        </w:rPr>
      </w:pPr>
      <w:r w:rsidRPr="00DE4AFB">
        <w:rPr>
          <w:rFonts w:eastAsia="Calibri" w:cs="Times New Roman"/>
          <w:b/>
          <w:sz w:val="24"/>
          <w:szCs w:val="24"/>
        </w:rPr>
        <w:t>§1.</w:t>
      </w:r>
    </w:p>
    <w:p w:rsidR="006966D6" w:rsidRPr="00DE4AFB" w:rsidRDefault="003F2C6C" w:rsidP="00DE4AFB">
      <w:pPr>
        <w:numPr>
          <w:ilvl w:val="0"/>
          <w:numId w:val="23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>W P</w:t>
      </w:r>
      <w:r w:rsidR="006966D6" w:rsidRPr="00DE4AFB">
        <w:rPr>
          <w:rFonts w:eastAsia="Calibri" w:cs="Times New Roman"/>
          <w:sz w:val="24"/>
          <w:szCs w:val="24"/>
        </w:rPr>
        <w:t xml:space="preserve">rojekcie mogą uczestniczyć osoby spełniające </w:t>
      </w:r>
      <w:r w:rsidR="00B50CF0">
        <w:rPr>
          <w:rFonts w:eastAsia="Calibri" w:cs="Times New Roman"/>
          <w:sz w:val="24"/>
          <w:szCs w:val="24"/>
        </w:rPr>
        <w:t xml:space="preserve">łącznie </w:t>
      </w:r>
      <w:r w:rsidR="006966D6" w:rsidRPr="00DE4AFB">
        <w:rPr>
          <w:rFonts w:eastAsia="Calibri" w:cs="Times New Roman"/>
          <w:sz w:val="24"/>
          <w:szCs w:val="24"/>
        </w:rPr>
        <w:t>następujące warunki formalne:</w:t>
      </w:r>
    </w:p>
    <w:p w:rsidR="00B33C1E" w:rsidRDefault="00081A6D" w:rsidP="00B33C1E">
      <w:pPr>
        <w:numPr>
          <w:ilvl w:val="1"/>
          <w:numId w:val="29"/>
        </w:numPr>
        <w:spacing w:after="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osoby pomiędzy 15-29 rokiem</w:t>
      </w:r>
      <w:r w:rsidR="005F40C7" w:rsidRPr="00DE4AFB">
        <w:rPr>
          <w:rFonts w:eastAsia="Calibri" w:cs="Times New Roman"/>
          <w:sz w:val="24"/>
          <w:szCs w:val="24"/>
        </w:rPr>
        <w:t xml:space="preserve"> życia</w:t>
      </w:r>
      <w:r w:rsidR="006966D6" w:rsidRPr="00DE4AFB">
        <w:rPr>
          <w:rFonts w:eastAsia="Calibri" w:cs="Times New Roman"/>
          <w:sz w:val="24"/>
          <w:szCs w:val="24"/>
        </w:rPr>
        <w:t>,</w:t>
      </w:r>
    </w:p>
    <w:p w:rsidR="00081A6D" w:rsidRDefault="00763C8F" w:rsidP="00B33C1E">
      <w:pPr>
        <w:numPr>
          <w:ilvl w:val="1"/>
          <w:numId w:val="29"/>
        </w:numPr>
        <w:spacing w:after="0"/>
        <w:jc w:val="both"/>
        <w:rPr>
          <w:rFonts w:eastAsia="Calibri" w:cs="Times New Roman"/>
          <w:sz w:val="24"/>
          <w:szCs w:val="24"/>
        </w:rPr>
      </w:pPr>
      <w:r w:rsidRPr="00081A6D">
        <w:rPr>
          <w:rFonts w:eastAsia="Calibri" w:cs="Times New Roman"/>
          <w:sz w:val="24"/>
          <w:szCs w:val="24"/>
        </w:rPr>
        <w:t>zamieszkałe</w:t>
      </w:r>
      <w:r w:rsidR="005F40C7" w:rsidRPr="00081A6D">
        <w:rPr>
          <w:rFonts w:eastAsia="Calibri" w:cs="Times New Roman"/>
          <w:sz w:val="24"/>
          <w:szCs w:val="24"/>
        </w:rPr>
        <w:t xml:space="preserve"> w województwie </w:t>
      </w:r>
      <w:r w:rsidR="00081A6D">
        <w:rPr>
          <w:rFonts w:eastAsia="Calibri" w:cs="Times New Roman"/>
          <w:sz w:val="24"/>
          <w:szCs w:val="24"/>
        </w:rPr>
        <w:t>podkarpackim,</w:t>
      </w:r>
    </w:p>
    <w:p w:rsidR="006966D6" w:rsidRDefault="006966D6" w:rsidP="00B33C1E">
      <w:pPr>
        <w:numPr>
          <w:ilvl w:val="1"/>
          <w:numId w:val="29"/>
        </w:numPr>
        <w:spacing w:after="0"/>
        <w:jc w:val="both"/>
        <w:rPr>
          <w:rFonts w:eastAsia="Calibri" w:cs="Times New Roman"/>
          <w:sz w:val="24"/>
          <w:szCs w:val="24"/>
        </w:rPr>
      </w:pPr>
      <w:r w:rsidRPr="00081A6D">
        <w:rPr>
          <w:rFonts w:eastAsia="Calibri" w:cs="Times New Roman"/>
          <w:sz w:val="24"/>
          <w:szCs w:val="24"/>
        </w:rPr>
        <w:t>osoby</w:t>
      </w:r>
      <w:r w:rsidR="00081A6D">
        <w:rPr>
          <w:rFonts w:eastAsia="Calibri" w:cs="Times New Roman"/>
          <w:sz w:val="24"/>
          <w:szCs w:val="24"/>
        </w:rPr>
        <w:t xml:space="preserve"> bezrobotne</w:t>
      </w:r>
      <w:r w:rsidR="00B50CF0">
        <w:rPr>
          <w:rFonts w:eastAsia="Calibri" w:cs="Times New Roman"/>
          <w:sz w:val="24"/>
          <w:szCs w:val="24"/>
        </w:rPr>
        <w:t xml:space="preserve"> (niezarejestrowane w Powiatowych Urzędach Pracy)</w:t>
      </w:r>
      <w:r w:rsidR="00081A6D">
        <w:rPr>
          <w:rFonts w:eastAsia="Calibri" w:cs="Times New Roman"/>
          <w:sz w:val="24"/>
          <w:szCs w:val="24"/>
        </w:rPr>
        <w:t xml:space="preserve"> lub bierne zawodowo,</w:t>
      </w:r>
    </w:p>
    <w:p w:rsidR="00081A6D" w:rsidRDefault="00081A6D" w:rsidP="00B33C1E">
      <w:pPr>
        <w:numPr>
          <w:ilvl w:val="1"/>
          <w:numId w:val="29"/>
        </w:numPr>
        <w:spacing w:after="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osoby niekształcące się i nieszkolące w okresie ostatnich 4 tygodni od dnia </w:t>
      </w:r>
      <w:r w:rsidR="00C23E31">
        <w:rPr>
          <w:rFonts w:eastAsia="Calibri" w:cs="Times New Roman"/>
          <w:sz w:val="24"/>
          <w:szCs w:val="24"/>
        </w:rPr>
        <w:t>przystąpienia</w:t>
      </w:r>
      <w:r>
        <w:rPr>
          <w:rFonts w:eastAsia="Calibri" w:cs="Times New Roman"/>
          <w:sz w:val="24"/>
          <w:szCs w:val="24"/>
        </w:rPr>
        <w:t xml:space="preserve"> do projektu,</w:t>
      </w:r>
    </w:p>
    <w:p w:rsidR="00B50CF0" w:rsidRPr="00081A6D" w:rsidRDefault="00B50CF0" w:rsidP="00E22B9D">
      <w:pPr>
        <w:spacing w:after="0"/>
        <w:ind w:left="34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w tym osoby niepełnosprawne, długotrwale bezrobotne oraz kobiety (kryteria premiowane).</w:t>
      </w:r>
    </w:p>
    <w:p w:rsidR="006966D6" w:rsidRPr="00DE4AFB" w:rsidRDefault="006966D6" w:rsidP="00DE4AFB">
      <w:pPr>
        <w:numPr>
          <w:ilvl w:val="0"/>
          <w:numId w:val="23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>Projektodawca zastrzega sobie prawo takiego doboru Uczestników/-czek spełniających kryteria zawarte w pkt. 1, aby możliwe było zrealizowanie określonych we wniosku o dofinansowanie rezultatów i wskaźników.</w:t>
      </w:r>
    </w:p>
    <w:p w:rsidR="006966D6" w:rsidRPr="00DE4AFB" w:rsidRDefault="006966D6" w:rsidP="00DE4AFB">
      <w:pPr>
        <w:pStyle w:val="AAAKIS"/>
        <w:spacing w:before="240" w:line="276" w:lineRule="auto"/>
        <w:rPr>
          <w:sz w:val="24"/>
          <w:szCs w:val="24"/>
        </w:rPr>
      </w:pPr>
      <w:bookmarkStart w:id="4" w:name="_Toc376859570"/>
      <w:r w:rsidRPr="00DE4AFB">
        <w:rPr>
          <w:sz w:val="24"/>
          <w:szCs w:val="24"/>
        </w:rPr>
        <w:t>Rozdział IV. REKRUTACJA I PRZYJMOWANIE ZGŁOSZEŃ</w:t>
      </w:r>
      <w:bookmarkEnd w:id="4"/>
    </w:p>
    <w:p w:rsidR="006966D6" w:rsidRPr="00DE4AFB" w:rsidRDefault="006966D6" w:rsidP="00DE4AFB">
      <w:pPr>
        <w:spacing w:before="80" w:after="0"/>
        <w:jc w:val="center"/>
        <w:rPr>
          <w:rFonts w:eastAsia="Calibri" w:cs="Times New Roman"/>
          <w:b/>
          <w:sz w:val="24"/>
          <w:szCs w:val="24"/>
        </w:rPr>
      </w:pPr>
      <w:r w:rsidRPr="00DE4AFB">
        <w:rPr>
          <w:rFonts w:eastAsia="Calibri" w:cs="Times New Roman"/>
          <w:b/>
          <w:sz w:val="24"/>
          <w:szCs w:val="24"/>
        </w:rPr>
        <w:t>§1.</w:t>
      </w:r>
    </w:p>
    <w:p w:rsidR="008746FF" w:rsidRDefault="006966D6" w:rsidP="00532EE6">
      <w:pPr>
        <w:numPr>
          <w:ilvl w:val="0"/>
          <w:numId w:val="1"/>
        </w:numPr>
        <w:spacing w:before="80" w:after="0"/>
        <w:ind w:left="360"/>
        <w:jc w:val="both"/>
        <w:rPr>
          <w:rFonts w:eastAsia="Calibri" w:cs="Times New Roman"/>
          <w:sz w:val="24"/>
          <w:szCs w:val="24"/>
        </w:rPr>
      </w:pPr>
      <w:r w:rsidRPr="00FF6FA6">
        <w:rPr>
          <w:rFonts w:eastAsia="Calibri" w:cs="Times New Roman"/>
          <w:sz w:val="24"/>
          <w:szCs w:val="24"/>
        </w:rPr>
        <w:t xml:space="preserve">Rekrutacja prowadzona będzie przez </w:t>
      </w:r>
      <w:r w:rsidR="00532EE6">
        <w:rPr>
          <w:rFonts w:eastAsia="Calibri" w:cs="Times New Roman"/>
          <w:sz w:val="24"/>
          <w:szCs w:val="24"/>
        </w:rPr>
        <w:t xml:space="preserve">Fundację </w:t>
      </w:r>
      <w:proofErr w:type="spellStart"/>
      <w:r w:rsidR="00532EE6">
        <w:rPr>
          <w:rFonts w:eastAsia="Calibri" w:cs="Times New Roman"/>
          <w:sz w:val="24"/>
          <w:szCs w:val="24"/>
        </w:rPr>
        <w:t>MultiRegion</w:t>
      </w:r>
      <w:proofErr w:type="spellEnd"/>
      <w:r w:rsidR="00B50CF0">
        <w:rPr>
          <w:rFonts w:eastAsia="Calibri" w:cs="Times New Roman"/>
          <w:sz w:val="24"/>
          <w:szCs w:val="24"/>
        </w:rPr>
        <w:t xml:space="preserve"> w</w:t>
      </w:r>
      <w:r w:rsidR="00532EE6">
        <w:rPr>
          <w:rFonts w:eastAsia="Calibri" w:cs="Times New Roman"/>
          <w:sz w:val="24"/>
          <w:szCs w:val="24"/>
        </w:rPr>
        <w:t xml:space="preserve"> </w:t>
      </w:r>
      <w:r w:rsidR="00B50CF0">
        <w:rPr>
          <w:rFonts w:eastAsia="Calibri" w:cs="Times New Roman"/>
          <w:sz w:val="24"/>
          <w:szCs w:val="24"/>
        </w:rPr>
        <w:t xml:space="preserve">Biurze </w:t>
      </w:r>
      <w:r w:rsidR="008746FF">
        <w:rPr>
          <w:rFonts w:eastAsia="Calibri" w:cs="Times New Roman"/>
          <w:sz w:val="24"/>
          <w:szCs w:val="24"/>
        </w:rPr>
        <w:t>p</w:t>
      </w:r>
      <w:r w:rsidR="008746FF" w:rsidRPr="00532EE6">
        <w:rPr>
          <w:rFonts w:eastAsia="Calibri" w:cs="Times New Roman"/>
          <w:sz w:val="24"/>
          <w:szCs w:val="24"/>
        </w:rPr>
        <w:t xml:space="preserve">rojektu </w:t>
      </w:r>
      <w:r w:rsidR="00B50CF0" w:rsidRPr="00532EE6">
        <w:rPr>
          <w:rFonts w:eastAsia="Calibri" w:cs="Times New Roman"/>
          <w:sz w:val="24"/>
          <w:szCs w:val="24"/>
        </w:rPr>
        <w:t>mieszcząc</w:t>
      </w:r>
      <w:r w:rsidR="00B50CF0">
        <w:rPr>
          <w:rFonts w:eastAsia="Calibri" w:cs="Times New Roman"/>
          <w:sz w:val="24"/>
          <w:szCs w:val="24"/>
        </w:rPr>
        <w:t>ym</w:t>
      </w:r>
      <w:r w:rsidR="00B50CF0" w:rsidRPr="00532EE6">
        <w:rPr>
          <w:rFonts w:eastAsia="Calibri" w:cs="Times New Roman"/>
          <w:sz w:val="24"/>
          <w:szCs w:val="24"/>
        </w:rPr>
        <w:t xml:space="preserve"> </w:t>
      </w:r>
      <w:r w:rsidR="006E7024" w:rsidRPr="00532EE6">
        <w:rPr>
          <w:rFonts w:eastAsia="Calibri" w:cs="Times New Roman"/>
          <w:sz w:val="24"/>
          <w:szCs w:val="24"/>
        </w:rPr>
        <w:t>się przy ul. Krótkiej 4, 39-200 Dębica</w:t>
      </w:r>
      <w:r w:rsidRPr="00532EE6">
        <w:rPr>
          <w:rFonts w:eastAsia="Calibri" w:cs="Times New Roman"/>
          <w:sz w:val="24"/>
          <w:szCs w:val="24"/>
        </w:rPr>
        <w:t xml:space="preserve"> </w:t>
      </w:r>
      <w:r w:rsidR="004E5F70">
        <w:rPr>
          <w:rFonts w:eastAsia="Calibri" w:cs="Times New Roman"/>
          <w:sz w:val="24"/>
          <w:szCs w:val="24"/>
        </w:rPr>
        <w:t xml:space="preserve">oraz </w:t>
      </w:r>
      <w:r w:rsidR="00B50CF0">
        <w:rPr>
          <w:rFonts w:eastAsia="Calibri" w:cs="Times New Roman"/>
          <w:sz w:val="24"/>
          <w:szCs w:val="24"/>
        </w:rPr>
        <w:t xml:space="preserve">w </w:t>
      </w:r>
      <w:r w:rsidR="004E5F70">
        <w:rPr>
          <w:rFonts w:eastAsia="Calibri" w:cs="Times New Roman"/>
          <w:sz w:val="24"/>
          <w:szCs w:val="24"/>
        </w:rPr>
        <w:t>P</w:t>
      </w:r>
      <w:r w:rsidR="00532EE6" w:rsidRPr="00532EE6">
        <w:rPr>
          <w:rFonts w:eastAsia="Calibri" w:cs="Times New Roman"/>
          <w:sz w:val="24"/>
          <w:szCs w:val="24"/>
        </w:rPr>
        <w:t>unk</w:t>
      </w:r>
      <w:r w:rsidR="00B50CF0">
        <w:rPr>
          <w:rFonts w:eastAsia="Calibri" w:cs="Times New Roman"/>
          <w:sz w:val="24"/>
          <w:szCs w:val="24"/>
        </w:rPr>
        <w:t>cie</w:t>
      </w:r>
      <w:r w:rsidR="00532EE6" w:rsidRPr="00532EE6">
        <w:rPr>
          <w:rFonts w:eastAsia="Calibri" w:cs="Times New Roman"/>
          <w:sz w:val="24"/>
          <w:szCs w:val="24"/>
        </w:rPr>
        <w:t xml:space="preserve"> rekrutacyjny</w:t>
      </w:r>
      <w:r w:rsidR="00B50CF0">
        <w:rPr>
          <w:rFonts w:eastAsia="Calibri" w:cs="Times New Roman"/>
          <w:sz w:val="24"/>
          <w:szCs w:val="24"/>
        </w:rPr>
        <w:t>m</w:t>
      </w:r>
      <w:r w:rsidR="00532EE6" w:rsidRPr="00532EE6">
        <w:rPr>
          <w:rFonts w:eastAsia="Calibri" w:cs="Times New Roman"/>
          <w:sz w:val="24"/>
          <w:szCs w:val="24"/>
        </w:rPr>
        <w:t xml:space="preserve"> mieszczący</w:t>
      </w:r>
      <w:r w:rsidR="00B50CF0">
        <w:rPr>
          <w:rFonts w:eastAsia="Calibri" w:cs="Times New Roman"/>
          <w:sz w:val="24"/>
          <w:szCs w:val="24"/>
        </w:rPr>
        <w:t>m</w:t>
      </w:r>
      <w:r w:rsidR="00532EE6" w:rsidRPr="00532EE6">
        <w:rPr>
          <w:rFonts w:eastAsia="Calibri" w:cs="Times New Roman"/>
          <w:sz w:val="24"/>
          <w:szCs w:val="24"/>
        </w:rPr>
        <w:t xml:space="preserve"> się przy ul</w:t>
      </w:r>
      <w:r w:rsidR="008746FF">
        <w:rPr>
          <w:rFonts w:eastAsia="Calibri" w:cs="Times New Roman"/>
          <w:sz w:val="24"/>
          <w:szCs w:val="24"/>
        </w:rPr>
        <w:t>. </w:t>
      </w:r>
      <w:r w:rsidR="00532EE6" w:rsidRPr="00532EE6">
        <w:rPr>
          <w:rFonts w:eastAsia="Calibri" w:cs="Times New Roman"/>
          <w:sz w:val="24"/>
          <w:szCs w:val="24"/>
        </w:rPr>
        <w:t>Kościuszki 73, 39-200 Dębica</w:t>
      </w:r>
      <w:r w:rsidR="004E5F70">
        <w:rPr>
          <w:rFonts w:eastAsia="Calibri" w:cs="Times New Roman"/>
          <w:sz w:val="24"/>
          <w:szCs w:val="24"/>
        </w:rPr>
        <w:t xml:space="preserve"> -</w:t>
      </w:r>
      <w:r w:rsidR="00532EE6" w:rsidRPr="00532EE6">
        <w:rPr>
          <w:rFonts w:eastAsia="Calibri" w:cs="Times New Roman"/>
          <w:sz w:val="24"/>
          <w:szCs w:val="24"/>
        </w:rPr>
        <w:t xml:space="preserve"> dostosowany</w:t>
      </w:r>
      <w:r w:rsidR="008746FF">
        <w:rPr>
          <w:rFonts w:eastAsia="Calibri" w:cs="Times New Roman"/>
          <w:sz w:val="24"/>
          <w:szCs w:val="24"/>
        </w:rPr>
        <w:t>m</w:t>
      </w:r>
      <w:r w:rsidR="00532EE6" w:rsidRPr="00532EE6">
        <w:rPr>
          <w:rFonts w:eastAsia="Calibri" w:cs="Times New Roman"/>
          <w:sz w:val="24"/>
          <w:szCs w:val="24"/>
        </w:rPr>
        <w:t xml:space="preserve"> do potrzeb osób niepełnoprawnych. </w:t>
      </w:r>
      <w:r w:rsidRPr="00532EE6">
        <w:rPr>
          <w:rFonts w:eastAsia="Calibri" w:cs="Times New Roman"/>
          <w:sz w:val="24"/>
          <w:szCs w:val="24"/>
        </w:rPr>
        <w:t>W</w:t>
      </w:r>
      <w:r w:rsidR="008746FF">
        <w:rPr>
          <w:rFonts w:eastAsia="Calibri" w:cs="Times New Roman"/>
          <w:sz w:val="24"/>
          <w:szCs w:val="24"/>
        </w:rPr>
        <w:t> </w:t>
      </w:r>
      <w:r w:rsidRPr="00532EE6">
        <w:rPr>
          <w:rFonts w:eastAsia="Calibri" w:cs="Times New Roman"/>
          <w:sz w:val="24"/>
          <w:szCs w:val="24"/>
        </w:rPr>
        <w:t>uzasadnionych przypadkach Projektodawca przewiduje również organizację rekrutacji w</w:t>
      </w:r>
      <w:r w:rsidR="008746FF">
        <w:rPr>
          <w:rFonts w:eastAsia="Calibri" w:cs="Times New Roman"/>
          <w:sz w:val="24"/>
          <w:szCs w:val="24"/>
        </w:rPr>
        <w:t> </w:t>
      </w:r>
      <w:r w:rsidRPr="00532EE6">
        <w:rPr>
          <w:rFonts w:eastAsia="Calibri" w:cs="Times New Roman"/>
          <w:sz w:val="24"/>
          <w:szCs w:val="24"/>
        </w:rPr>
        <w:t xml:space="preserve">innym miejscu </w:t>
      </w:r>
      <w:r w:rsidRPr="00532EE6">
        <w:rPr>
          <w:sz w:val="24"/>
          <w:szCs w:val="24"/>
        </w:rPr>
        <w:t>(innej miejscowości</w:t>
      </w:r>
      <w:r w:rsidR="008746FF">
        <w:rPr>
          <w:sz w:val="24"/>
          <w:szCs w:val="24"/>
        </w:rPr>
        <w:t>, np. podczas spotkań rekrutacyjnych</w:t>
      </w:r>
      <w:r w:rsidRPr="00532EE6">
        <w:rPr>
          <w:sz w:val="24"/>
          <w:szCs w:val="24"/>
        </w:rPr>
        <w:t>).</w:t>
      </w:r>
      <w:r w:rsidR="002E2C85" w:rsidRPr="00532EE6">
        <w:rPr>
          <w:rFonts w:eastAsia="Calibri" w:cs="Times New Roman"/>
          <w:sz w:val="24"/>
          <w:szCs w:val="24"/>
        </w:rPr>
        <w:t xml:space="preserve"> </w:t>
      </w:r>
    </w:p>
    <w:p w:rsidR="006966D6" w:rsidRPr="00532EE6" w:rsidRDefault="008746FF" w:rsidP="00532EE6">
      <w:pPr>
        <w:numPr>
          <w:ilvl w:val="0"/>
          <w:numId w:val="1"/>
        </w:numPr>
        <w:spacing w:before="80" w:after="0"/>
        <w:ind w:left="36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Rekrutacja prowadzona będzie od 02.2017r. do 07.2017r. w sposób ciągły (średnio 4 nabory).</w:t>
      </w:r>
    </w:p>
    <w:p w:rsidR="006966D6" w:rsidRPr="00E22B9D" w:rsidRDefault="00314C83" w:rsidP="00DE4AFB">
      <w:pPr>
        <w:numPr>
          <w:ilvl w:val="0"/>
          <w:numId w:val="1"/>
        </w:numPr>
        <w:spacing w:before="80" w:after="0"/>
        <w:ind w:left="360"/>
        <w:jc w:val="both"/>
        <w:rPr>
          <w:rFonts w:eastAsia="Calibri" w:cs="Times New Roman"/>
          <w:sz w:val="24"/>
          <w:szCs w:val="24"/>
        </w:rPr>
      </w:pPr>
      <w:r w:rsidRPr="006611C9">
        <w:rPr>
          <w:rFonts w:eastAsia="Calibri" w:cs="Times New Roman"/>
          <w:sz w:val="24"/>
          <w:szCs w:val="24"/>
        </w:rPr>
        <w:lastRenderedPageBreak/>
        <w:t>Kandydaci na U</w:t>
      </w:r>
      <w:r w:rsidR="006966D6" w:rsidRPr="006611C9">
        <w:rPr>
          <w:rFonts w:eastAsia="Calibri" w:cs="Times New Roman"/>
          <w:sz w:val="24"/>
          <w:szCs w:val="24"/>
        </w:rPr>
        <w:t>czestników</w:t>
      </w:r>
      <w:r w:rsidRPr="006611C9">
        <w:rPr>
          <w:rFonts w:eastAsia="Calibri" w:cs="Times New Roman"/>
          <w:sz w:val="24"/>
          <w:szCs w:val="24"/>
        </w:rPr>
        <w:t>/-czek</w:t>
      </w:r>
      <w:r w:rsidR="006966D6" w:rsidRPr="006611C9">
        <w:rPr>
          <w:rFonts w:eastAsia="Calibri" w:cs="Times New Roman"/>
          <w:sz w:val="24"/>
          <w:szCs w:val="24"/>
        </w:rPr>
        <w:t xml:space="preserve"> Projektu złożą dokumenty rekrutacyjne w wyznaczonych terminach rekrutacji. </w:t>
      </w:r>
      <w:r w:rsidR="00241CB1" w:rsidRPr="006611C9">
        <w:rPr>
          <w:rFonts w:eastAsia="Calibri" w:cs="Times New Roman"/>
          <w:sz w:val="24"/>
          <w:szCs w:val="24"/>
        </w:rPr>
        <w:t xml:space="preserve">Terminy rekrutacji będą </w:t>
      </w:r>
      <w:r w:rsidR="00532EE6">
        <w:rPr>
          <w:rFonts w:eastAsia="Calibri" w:cs="Times New Roman"/>
          <w:sz w:val="24"/>
          <w:szCs w:val="24"/>
        </w:rPr>
        <w:t xml:space="preserve">wywieszone w </w:t>
      </w:r>
      <w:r w:rsidR="008746FF">
        <w:rPr>
          <w:rFonts w:eastAsia="Calibri" w:cs="Times New Roman"/>
          <w:sz w:val="24"/>
          <w:szCs w:val="24"/>
        </w:rPr>
        <w:t xml:space="preserve">Biurze </w:t>
      </w:r>
      <w:r w:rsidR="00532EE6">
        <w:rPr>
          <w:rFonts w:eastAsia="Calibri" w:cs="Times New Roman"/>
          <w:sz w:val="24"/>
          <w:szCs w:val="24"/>
        </w:rPr>
        <w:t xml:space="preserve">Projektu, Punkcie rekrutacyjnym </w:t>
      </w:r>
      <w:r w:rsidR="00D00ABC" w:rsidRPr="006611C9">
        <w:rPr>
          <w:rFonts w:eastAsia="Calibri" w:cs="Times New Roman"/>
          <w:sz w:val="24"/>
          <w:szCs w:val="24"/>
        </w:rPr>
        <w:t xml:space="preserve">oraz </w:t>
      </w:r>
      <w:r w:rsidR="00241CB1" w:rsidRPr="006611C9">
        <w:rPr>
          <w:rFonts w:eastAsia="Calibri" w:cs="Times New Roman"/>
          <w:sz w:val="24"/>
          <w:szCs w:val="24"/>
        </w:rPr>
        <w:t xml:space="preserve">podane na stronie internetowej projektu: </w:t>
      </w:r>
      <w:hyperlink r:id="rId8" w:history="1">
        <w:r w:rsidR="008746FF" w:rsidRPr="002642CF">
          <w:rPr>
            <w:rStyle w:val="Hipercze"/>
            <w:rFonts w:eastAsia="Calibri" w:cs="Times New Roman"/>
            <w:sz w:val="24"/>
            <w:szCs w:val="24"/>
          </w:rPr>
          <w:t>www</w:t>
        </w:r>
        <w:r w:rsidR="008746FF" w:rsidRPr="002642CF">
          <w:rPr>
            <w:rStyle w:val="Hipercze"/>
            <w:rFonts w:eastAsia="Times New Roman" w:cs="Times New Roman"/>
            <w:bCs/>
            <w:sz w:val="24"/>
            <w:szCs w:val="24"/>
          </w:rPr>
          <w:t>.mlodzi.multiregion.pl</w:t>
        </w:r>
      </w:hyperlink>
      <w:r w:rsidR="006D1DA1">
        <w:rPr>
          <w:rFonts w:eastAsia="Times New Roman" w:cs="Times New Roman"/>
          <w:bCs/>
          <w:sz w:val="24"/>
          <w:szCs w:val="24"/>
        </w:rPr>
        <w:t>.</w:t>
      </w:r>
    </w:p>
    <w:p w:rsidR="008746FF" w:rsidRPr="00E73058" w:rsidRDefault="008746FF" w:rsidP="00DE4AFB">
      <w:pPr>
        <w:numPr>
          <w:ilvl w:val="0"/>
          <w:numId w:val="1"/>
        </w:numPr>
        <w:spacing w:before="80" w:after="0"/>
        <w:ind w:left="360"/>
        <w:jc w:val="both"/>
        <w:rPr>
          <w:rFonts w:eastAsia="Calibri" w:cs="Times New Roman"/>
          <w:sz w:val="24"/>
          <w:szCs w:val="24"/>
        </w:rPr>
      </w:pPr>
      <w:r w:rsidRPr="00532EE6">
        <w:rPr>
          <w:rFonts w:eastAsia="Calibri" w:cs="Times New Roman"/>
          <w:sz w:val="24"/>
          <w:szCs w:val="24"/>
        </w:rPr>
        <w:t>Dokumenty przyjmowane będą za pośrednictwem poczty tradycyjnej, Internetu (wersja elektroniczna</w:t>
      </w:r>
      <w:r>
        <w:rPr>
          <w:rFonts w:eastAsia="Calibri" w:cs="Times New Roman"/>
          <w:sz w:val="24"/>
          <w:szCs w:val="24"/>
        </w:rPr>
        <w:t xml:space="preserve"> – skan/e-mail</w:t>
      </w:r>
      <w:r w:rsidRPr="00532EE6">
        <w:rPr>
          <w:rFonts w:eastAsia="Calibri" w:cs="Times New Roman"/>
          <w:sz w:val="24"/>
          <w:szCs w:val="24"/>
        </w:rPr>
        <w:t>)</w:t>
      </w:r>
      <w:r>
        <w:rPr>
          <w:rFonts w:eastAsia="Calibri" w:cs="Times New Roman"/>
          <w:sz w:val="24"/>
          <w:szCs w:val="24"/>
        </w:rPr>
        <w:t>, przez osoby trzecie</w:t>
      </w:r>
      <w:r w:rsidRPr="00532EE6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lub</w:t>
      </w:r>
      <w:r w:rsidRPr="00532EE6">
        <w:rPr>
          <w:rFonts w:eastAsia="Calibri" w:cs="Times New Roman"/>
          <w:sz w:val="24"/>
          <w:szCs w:val="24"/>
        </w:rPr>
        <w:t xml:space="preserve"> osobiście w Biurze projektu</w:t>
      </w:r>
      <w:r>
        <w:rPr>
          <w:rFonts w:eastAsia="Calibri" w:cs="Times New Roman"/>
          <w:sz w:val="24"/>
          <w:szCs w:val="24"/>
        </w:rPr>
        <w:t xml:space="preserve"> i Punkcje rekrutacyjnym</w:t>
      </w:r>
      <w:r w:rsidRPr="00532EE6">
        <w:rPr>
          <w:rFonts w:eastAsia="Calibri" w:cs="Times New Roman"/>
          <w:sz w:val="24"/>
          <w:szCs w:val="24"/>
        </w:rPr>
        <w:t>.</w:t>
      </w:r>
    </w:p>
    <w:p w:rsidR="006966D6" w:rsidRPr="00DE4AFB" w:rsidRDefault="006966D6" w:rsidP="00DE4AFB">
      <w:pPr>
        <w:numPr>
          <w:ilvl w:val="0"/>
          <w:numId w:val="1"/>
        </w:numPr>
        <w:spacing w:before="80" w:after="0"/>
        <w:ind w:left="36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>W skład dokumentów rekrutacyjnych wchodzą:</w:t>
      </w:r>
    </w:p>
    <w:p w:rsidR="006966D6" w:rsidRPr="00DE4AFB" w:rsidRDefault="006966D6" w:rsidP="00DE4AFB">
      <w:pPr>
        <w:numPr>
          <w:ilvl w:val="0"/>
          <w:numId w:val="13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i/>
          <w:sz w:val="24"/>
          <w:szCs w:val="24"/>
        </w:rPr>
        <w:t>Regulamin rekrutacji i udziału w projekcie</w:t>
      </w:r>
      <w:r w:rsidRPr="00DE4AFB">
        <w:rPr>
          <w:rFonts w:eastAsia="Calibri" w:cs="Times New Roman"/>
          <w:sz w:val="24"/>
          <w:szCs w:val="24"/>
        </w:rPr>
        <w:t>,</w:t>
      </w:r>
    </w:p>
    <w:p w:rsidR="006966D6" w:rsidRPr="00DE4AFB" w:rsidRDefault="006966D6" w:rsidP="00DE4AFB">
      <w:pPr>
        <w:numPr>
          <w:ilvl w:val="0"/>
          <w:numId w:val="13"/>
        </w:numPr>
        <w:spacing w:after="0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 xml:space="preserve">Załącznik nr 1 do Regulaminu – </w:t>
      </w:r>
      <w:r w:rsidRPr="00DE4AFB">
        <w:rPr>
          <w:rFonts w:eastAsia="Calibri" w:cs="Times New Roman"/>
          <w:i/>
          <w:sz w:val="24"/>
          <w:szCs w:val="24"/>
        </w:rPr>
        <w:t>Formularz zgłoszeniowy</w:t>
      </w:r>
      <w:r w:rsidRPr="00DE4AFB">
        <w:rPr>
          <w:rFonts w:eastAsia="Calibri" w:cs="Times New Roman"/>
          <w:sz w:val="24"/>
          <w:szCs w:val="24"/>
        </w:rPr>
        <w:t>,</w:t>
      </w:r>
    </w:p>
    <w:p w:rsidR="006966D6" w:rsidRPr="00DE4AFB" w:rsidRDefault="006966D6" w:rsidP="00DE4AFB">
      <w:pPr>
        <w:numPr>
          <w:ilvl w:val="0"/>
          <w:numId w:val="13"/>
        </w:numPr>
        <w:spacing w:after="0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 xml:space="preserve">Załącznik nr 2 do Regulaminu – </w:t>
      </w:r>
      <w:r w:rsidRPr="00DE4AFB">
        <w:rPr>
          <w:rFonts w:eastAsia="Calibri" w:cs="Times New Roman"/>
          <w:i/>
          <w:sz w:val="24"/>
          <w:szCs w:val="24"/>
        </w:rPr>
        <w:t>Oświadczenie o spełnianiu kryteriów udziału w projekcie</w:t>
      </w:r>
      <w:r w:rsidRPr="00DE4AFB">
        <w:rPr>
          <w:rFonts w:eastAsia="Calibri" w:cs="Times New Roman"/>
          <w:sz w:val="24"/>
          <w:szCs w:val="24"/>
        </w:rPr>
        <w:t>,</w:t>
      </w:r>
    </w:p>
    <w:p w:rsidR="006966D6" w:rsidRPr="00DE4AFB" w:rsidRDefault="006966D6" w:rsidP="00DE4AFB">
      <w:pPr>
        <w:numPr>
          <w:ilvl w:val="0"/>
          <w:numId w:val="13"/>
        </w:numPr>
        <w:spacing w:after="0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 xml:space="preserve">Załącznik nr 3 do Regulaminu – </w:t>
      </w:r>
      <w:r w:rsidRPr="00DE4AFB">
        <w:rPr>
          <w:rFonts w:eastAsia="Calibri" w:cs="Times New Roman"/>
          <w:i/>
          <w:sz w:val="24"/>
          <w:szCs w:val="24"/>
        </w:rPr>
        <w:t>Oświadczenie o zgodzie na przetwarzanie danych</w:t>
      </w:r>
      <w:r w:rsidRPr="00DE4AFB">
        <w:rPr>
          <w:rFonts w:eastAsia="Calibri" w:cs="Times New Roman"/>
          <w:sz w:val="24"/>
          <w:szCs w:val="24"/>
        </w:rPr>
        <w:t>,</w:t>
      </w:r>
    </w:p>
    <w:p w:rsidR="006966D6" w:rsidRPr="00DE4AFB" w:rsidRDefault="006966D6" w:rsidP="00DE4AFB">
      <w:pPr>
        <w:numPr>
          <w:ilvl w:val="0"/>
          <w:numId w:val="13"/>
        </w:numPr>
        <w:spacing w:after="0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 xml:space="preserve">Załącznik nr 4 do Regulaminu – </w:t>
      </w:r>
      <w:r w:rsidRPr="00DE4AFB">
        <w:rPr>
          <w:rFonts w:eastAsia="Calibri" w:cs="Times New Roman"/>
          <w:i/>
          <w:sz w:val="24"/>
          <w:szCs w:val="24"/>
        </w:rPr>
        <w:t>Oświadczenie o poinformowaniu o podjęciu zatrudnienia.</w:t>
      </w:r>
    </w:p>
    <w:p w:rsidR="006966D6" w:rsidRPr="00DE4AFB" w:rsidRDefault="006966D6" w:rsidP="00DE4AFB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>Złożenie dokumentów rekrutacyjnych nie jest równoznaczne z zakwa</w:t>
      </w:r>
      <w:r w:rsidR="00103D79" w:rsidRPr="00DE4AFB">
        <w:rPr>
          <w:rFonts w:eastAsia="Calibri" w:cs="Times New Roman"/>
          <w:sz w:val="24"/>
          <w:szCs w:val="24"/>
        </w:rPr>
        <w:t>lifikowaniem do P</w:t>
      </w:r>
      <w:r w:rsidRPr="00DE4AFB">
        <w:rPr>
          <w:rFonts w:eastAsia="Calibri" w:cs="Times New Roman"/>
          <w:sz w:val="24"/>
          <w:szCs w:val="24"/>
        </w:rPr>
        <w:t>rojektu.</w:t>
      </w:r>
    </w:p>
    <w:p w:rsidR="006966D6" w:rsidRPr="00DE4AFB" w:rsidRDefault="006966D6" w:rsidP="00DE4AFB">
      <w:pPr>
        <w:numPr>
          <w:ilvl w:val="0"/>
          <w:numId w:val="1"/>
        </w:numPr>
        <w:spacing w:before="80" w:after="0"/>
        <w:ind w:left="36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>Dodatkowo podczas rekrutacji Kandydat/-ka na Uczestnika/-</w:t>
      </w:r>
      <w:proofErr w:type="spellStart"/>
      <w:r w:rsidRPr="00DE4AFB">
        <w:rPr>
          <w:rFonts w:eastAsia="Calibri" w:cs="Times New Roman"/>
          <w:sz w:val="24"/>
          <w:szCs w:val="24"/>
        </w:rPr>
        <w:t>czkę</w:t>
      </w:r>
      <w:proofErr w:type="spellEnd"/>
      <w:r w:rsidRPr="00DE4AFB">
        <w:rPr>
          <w:rFonts w:eastAsia="Calibri" w:cs="Times New Roman"/>
          <w:sz w:val="24"/>
          <w:szCs w:val="24"/>
        </w:rPr>
        <w:t xml:space="preserve"> Projektu przedkłada:</w:t>
      </w:r>
    </w:p>
    <w:p w:rsidR="006966D6" w:rsidRPr="00DE4AFB" w:rsidRDefault="00C71A3B" w:rsidP="00DE4AFB">
      <w:pPr>
        <w:numPr>
          <w:ilvl w:val="0"/>
          <w:numId w:val="20"/>
        </w:numPr>
        <w:spacing w:after="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w przypadku osób niepełnosprawnych </w:t>
      </w:r>
      <w:r w:rsidR="00702BAD" w:rsidRPr="00DE4AFB">
        <w:rPr>
          <w:rFonts w:eastAsia="Calibri" w:cs="Times New Roman"/>
          <w:sz w:val="24"/>
          <w:szCs w:val="24"/>
        </w:rPr>
        <w:t>oświadczenie o niepełnosprawności: ksero orzeczenia lub innego dokumentu poświadczającego stan zdrowia</w:t>
      </w:r>
      <w:r w:rsidR="001C70FA" w:rsidRPr="00DE4AFB">
        <w:rPr>
          <w:rFonts w:eastAsia="Calibri" w:cs="Times New Roman"/>
          <w:sz w:val="24"/>
          <w:szCs w:val="24"/>
        </w:rPr>
        <w:t xml:space="preserve"> wydany przez lekarza (</w:t>
      </w:r>
      <w:r w:rsidR="001C70FA" w:rsidRPr="00DE4AFB">
        <w:rPr>
          <w:sz w:val="24"/>
          <w:szCs w:val="24"/>
        </w:rPr>
        <w:t xml:space="preserve">orzeczenie </w:t>
      </w:r>
      <w:r w:rsidR="00566052">
        <w:rPr>
          <w:sz w:val="24"/>
          <w:szCs w:val="24"/>
        </w:rPr>
        <w:br/>
      </w:r>
      <w:r w:rsidR="001C70FA" w:rsidRPr="00DE4AFB">
        <w:rPr>
          <w:sz w:val="24"/>
          <w:szCs w:val="24"/>
        </w:rPr>
        <w:t>o stanie zdrowia lub opinia</w:t>
      </w:r>
      <w:r w:rsidR="001C70FA" w:rsidRPr="00DE4AFB">
        <w:rPr>
          <w:rFonts w:eastAsia="Calibri" w:cs="Times New Roman"/>
          <w:sz w:val="24"/>
          <w:szCs w:val="24"/>
        </w:rPr>
        <w:t>)</w:t>
      </w:r>
      <w:r w:rsidR="006966D6" w:rsidRPr="00DE4AFB">
        <w:rPr>
          <w:rFonts w:eastAsia="Calibri" w:cs="Times New Roman"/>
          <w:sz w:val="24"/>
          <w:szCs w:val="24"/>
        </w:rPr>
        <w:t>,</w:t>
      </w:r>
    </w:p>
    <w:p w:rsidR="00500760" w:rsidRDefault="006966D6" w:rsidP="00DE4AFB">
      <w:pPr>
        <w:numPr>
          <w:ilvl w:val="0"/>
          <w:numId w:val="20"/>
        </w:numPr>
        <w:spacing w:after="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>d</w:t>
      </w:r>
      <w:r w:rsidR="005430A9" w:rsidRPr="00DE4AFB">
        <w:rPr>
          <w:rFonts w:eastAsia="Calibri" w:cs="Times New Roman"/>
          <w:sz w:val="24"/>
          <w:szCs w:val="24"/>
        </w:rPr>
        <w:t>owód osobisty – do wglądu</w:t>
      </w:r>
      <w:r w:rsidR="00C71A3B">
        <w:rPr>
          <w:rFonts w:eastAsia="Calibri" w:cs="Times New Roman"/>
          <w:sz w:val="24"/>
          <w:szCs w:val="24"/>
        </w:rPr>
        <w:t>,</w:t>
      </w:r>
    </w:p>
    <w:p w:rsidR="00C71A3B" w:rsidRPr="00DE4AFB" w:rsidRDefault="00C71A3B" w:rsidP="00DE4AFB">
      <w:pPr>
        <w:numPr>
          <w:ilvl w:val="0"/>
          <w:numId w:val="20"/>
        </w:numPr>
        <w:spacing w:after="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świadectwo ukończenia ostatniej ścieżki nauki</w:t>
      </w:r>
      <w:r w:rsidR="001557BE">
        <w:rPr>
          <w:rFonts w:eastAsia="Calibri" w:cs="Times New Roman"/>
          <w:sz w:val="24"/>
          <w:szCs w:val="24"/>
        </w:rPr>
        <w:t>.</w:t>
      </w:r>
    </w:p>
    <w:p w:rsidR="006966D6" w:rsidRPr="00DE4AFB" w:rsidRDefault="006966D6" w:rsidP="00DE4AFB">
      <w:pPr>
        <w:numPr>
          <w:ilvl w:val="0"/>
          <w:numId w:val="1"/>
        </w:numPr>
        <w:spacing w:before="80" w:after="0"/>
        <w:ind w:left="36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>Dokumenty rekrutacyjne zostaną sprawdzone pod względem formalnym przez wyznaczony personel Projektu.</w:t>
      </w:r>
    </w:p>
    <w:p w:rsidR="006966D6" w:rsidRPr="00DE4AFB" w:rsidRDefault="006966D6" w:rsidP="00DE4AFB">
      <w:pPr>
        <w:spacing w:before="80" w:after="0"/>
        <w:ind w:left="360"/>
        <w:jc w:val="center"/>
        <w:rPr>
          <w:rFonts w:eastAsia="Calibri" w:cs="Times New Roman"/>
          <w:b/>
          <w:sz w:val="24"/>
          <w:szCs w:val="24"/>
        </w:rPr>
      </w:pPr>
      <w:r w:rsidRPr="00DE4AFB">
        <w:rPr>
          <w:rFonts w:eastAsia="Calibri" w:cs="Times New Roman"/>
          <w:b/>
          <w:sz w:val="24"/>
          <w:szCs w:val="24"/>
        </w:rPr>
        <w:t>§2.</w:t>
      </w:r>
    </w:p>
    <w:p w:rsidR="006966D6" w:rsidRPr="00DE4AFB" w:rsidRDefault="006966D6" w:rsidP="00DE4AFB">
      <w:pPr>
        <w:numPr>
          <w:ilvl w:val="0"/>
          <w:numId w:val="14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>Podczas rekrutacji przyznane zostaną dodatkowe punkty dla osób w najbardziej niekorzystnej sytuacji, zgodnie z poniższymi kryteriami:</w:t>
      </w:r>
    </w:p>
    <w:p w:rsidR="006966D6" w:rsidRDefault="00BA7D8B" w:rsidP="00DE4AFB">
      <w:pPr>
        <w:numPr>
          <w:ilvl w:val="0"/>
          <w:numId w:val="21"/>
        </w:numPr>
        <w:spacing w:after="0"/>
        <w:ind w:left="714" w:hanging="357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osoby niepełnosprawne + 8 punktów,</w:t>
      </w:r>
    </w:p>
    <w:p w:rsidR="00BA7D8B" w:rsidRDefault="00BA7D8B" w:rsidP="00DE4AFB">
      <w:pPr>
        <w:numPr>
          <w:ilvl w:val="0"/>
          <w:numId w:val="21"/>
        </w:numPr>
        <w:spacing w:after="0"/>
        <w:ind w:left="714" w:hanging="357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osoby posiadające niskie kwalifikacje + 5 punktów,</w:t>
      </w:r>
    </w:p>
    <w:p w:rsidR="00BA7D8B" w:rsidRDefault="00BA7D8B" w:rsidP="00DE4AFB">
      <w:pPr>
        <w:numPr>
          <w:ilvl w:val="0"/>
          <w:numId w:val="21"/>
        </w:numPr>
        <w:spacing w:after="0"/>
        <w:ind w:left="714" w:hanging="357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osoby długotrwale bezrobotne + 5 punktów,</w:t>
      </w:r>
    </w:p>
    <w:p w:rsidR="00BA7D8B" w:rsidRDefault="00BA7D8B" w:rsidP="00DE4AFB">
      <w:pPr>
        <w:numPr>
          <w:ilvl w:val="0"/>
          <w:numId w:val="21"/>
        </w:numPr>
        <w:spacing w:after="0"/>
        <w:ind w:left="714" w:hanging="357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osoby </w:t>
      </w:r>
      <w:r w:rsidR="001557BE">
        <w:rPr>
          <w:rFonts w:eastAsia="Calibri" w:cs="Times New Roman"/>
          <w:sz w:val="24"/>
          <w:szCs w:val="24"/>
        </w:rPr>
        <w:t>bez</w:t>
      </w:r>
      <w:r>
        <w:rPr>
          <w:rFonts w:eastAsia="Calibri" w:cs="Times New Roman"/>
          <w:sz w:val="24"/>
          <w:szCs w:val="24"/>
        </w:rPr>
        <w:t xml:space="preserve"> doświadczenia zawodowego</w:t>
      </w:r>
      <w:r w:rsidR="001557BE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 xml:space="preserve">+ 5 punktów, </w:t>
      </w:r>
    </w:p>
    <w:p w:rsidR="00BA7D8B" w:rsidRDefault="00BA7D8B" w:rsidP="00DE4AFB">
      <w:pPr>
        <w:numPr>
          <w:ilvl w:val="0"/>
          <w:numId w:val="21"/>
        </w:numPr>
        <w:spacing w:after="0"/>
        <w:ind w:left="714" w:hanging="357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osoby z doświadczeniem zawodowym do 1 roku + 3 punkty,</w:t>
      </w:r>
    </w:p>
    <w:p w:rsidR="00BA7D8B" w:rsidRPr="00DE4AFB" w:rsidRDefault="00BA7D8B" w:rsidP="00DE4AFB">
      <w:pPr>
        <w:numPr>
          <w:ilvl w:val="0"/>
          <w:numId w:val="21"/>
        </w:numPr>
        <w:spacing w:after="0"/>
        <w:ind w:left="714" w:hanging="357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kobiety + 9 punktów,</w:t>
      </w:r>
    </w:p>
    <w:p w:rsidR="002822A6" w:rsidRDefault="002822A6" w:rsidP="00DE4AFB">
      <w:pPr>
        <w:numPr>
          <w:ilvl w:val="0"/>
          <w:numId w:val="14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Weryfikacja</w:t>
      </w:r>
      <w:r w:rsidR="006966D6" w:rsidRPr="00DE4AFB">
        <w:rPr>
          <w:rFonts w:eastAsia="Calibri" w:cs="Times New Roman"/>
          <w:sz w:val="24"/>
          <w:szCs w:val="24"/>
        </w:rPr>
        <w:t xml:space="preserve"> Kandydat/-ka na Uczestnika/-</w:t>
      </w:r>
      <w:proofErr w:type="spellStart"/>
      <w:r w:rsidR="006966D6" w:rsidRPr="00DE4AFB">
        <w:rPr>
          <w:rFonts w:eastAsia="Calibri" w:cs="Times New Roman"/>
          <w:sz w:val="24"/>
          <w:szCs w:val="24"/>
        </w:rPr>
        <w:t>czkę</w:t>
      </w:r>
      <w:proofErr w:type="spellEnd"/>
      <w:r w:rsidR="006966D6" w:rsidRPr="00DE4AFB">
        <w:rPr>
          <w:rFonts w:eastAsia="Calibri" w:cs="Times New Roman"/>
          <w:sz w:val="24"/>
          <w:szCs w:val="24"/>
        </w:rPr>
        <w:t xml:space="preserve"> Projektu </w:t>
      </w:r>
      <w:r>
        <w:rPr>
          <w:rFonts w:eastAsia="Calibri" w:cs="Times New Roman"/>
          <w:sz w:val="24"/>
          <w:szCs w:val="24"/>
        </w:rPr>
        <w:t>pod względem formalnym</w:t>
      </w:r>
      <w:r w:rsidR="003E70DF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– spełnienie kryteriów podstawowych system 0-1</w:t>
      </w:r>
      <w:r w:rsidR="003E70DF">
        <w:rPr>
          <w:rFonts w:eastAsia="Calibri" w:cs="Times New Roman"/>
          <w:sz w:val="24"/>
          <w:szCs w:val="24"/>
        </w:rPr>
        <w:t>, nie spełnienie powoduje odrzucenie na ocenie formalnej</w:t>
      </w:r>
      <w:r w:rsidR="00872C6F">
        <w:rPr>
          <w:rFonts w:eastAsia="Calibri" w:cs="Times New Roman"/>
          <w:sz w:val="24"/>
          <w:szCs w:val="24"/>
        </w:rPr>
        <w:br/>
      </w:r>
      <w:r w:rsidR="003E70DF">
        <w:rPr>
          <w:rFonts w:eastAsia="Calibri" w:cs="Times New Roman"/>
          <w:sz w:val="24"/>
          <w:szCs w:val="24"/>
        </w:rPr>
        <w:t xml:space="preserve"> i pod względem przyznania punktów za kryteria dodatkowe, maksymalnie </w:t>
      </w:r>
      <w:r w:rsidR="001557BE">
        <w:rPr>
          <w:rFonts w:eastAsia="Calibri" w:cs="Times New Roman"/>
          <w:sz w:val="24"/>
          <w:szCs w:val="24"/>
        </w:rPr>
        <w:t>3</w:t>
      </w:r>
      <w:r w:rsidR="00E41838">
        <w:rPr>
          <w:rFonts w:eastAsia="Calibri" w:cs="Times New Roman"/>
          <w:sz w:val="24"/>
          <w:szCs w:val="24"/>
        </w:rPr>
        <w:t>2</w:t>
      </w:r>
      <w:r w:rsidR="001557BE">
        <w:rPr>
          <w:rFonts w:eastAsia="Calibri" w:cs="Times New Roman"/>
          <w:sz w:val="24"/>
          <w:szCs w:val="24"/>
        </w:rPr>
        <w:t xml:space="preserve"> </w:t>
      </w:r>
      <w:r w:rsidR="003E70DF">
        <w:rPr>
          <w:rFonts w:eastAsia="Calibri" w:cs="Times New Roman"/>
          <w:sz w:val="24"/>
          <w:szCs w:val="24"/>
        </w:rPr>
        <w:t>punktów. Po</w:t>
      </w:r>
      <w:r w:rsidR="00EF49D5">
        <w:rPr>
          <w:rFonts w:eastAsia="Calibri" w:cs="Times New Roman"/>
          <w:sz w:val="24"/>
          <w:szCs w:val="24"/>
        </w:rPr>
        <w:t> </w:t>
      </w:r>
      <w:r w:rsidR="003E70DF">
        <w:rPr>
          <w:rFonts w:eastAsia="Calibri" w:cs="Times New Roman"/>
          <w:sz w:val="24"/>
          <w:szCs w:val="24"/>
        </w:rPr>
        <w:t>pozytywniej ocenie formalnej skierowanie do Doradcy/-</w:t>
      </w:r>
      <w:proofErr w:type="spellStart"/>
      <w:r w:rsidR="003E70DF">
        <w:rPr>
          <w:rFonts w:eastAsia="Calibri" w:cs="Times New Roman"/>
          <w:sz w:val="24"/>
          <w:szCs w:val="24"/>
        </w:rPr>
        <w:t>zyni</w:t>
      </w:r>
      <w:proofErr w:type="spellEnd"/>
      <w:r w:rsidR="003E70DF">
        <w:rPr>
          <w:rFonts w:eastAsia="Calibri" w:cs="Times New Roman"/>
          <w:sz w:val="24"/>
          <w:szCs w:val="24"/>
        </w:rPr>
        <w:t xml:space="preserve"> zawodowego. Doradca/-</w:t>
      </w:r>
      <w:proofErr w:type="spellStart"/>
      <w:r w:rsidR="003E70DF">
        <w:rPr>
          <w:rFonts w:eastAsia="Calibri" w:cs="Times New Roman"/>
          <w:sz w:val="24"/>
          <w:szCs w:val="24"/>
        </w:rPr>
        <w:t>zyni</w:t>
      </w:r>
      <w:proofErr w:type="spellEnd"/>
      <w:r w:rsidR="003E70DF">
        <w:rPr>
          <w:rFonts w:eastAsia="Calibri" w:cs="Times New Roman"/>
          <w:sz w:val="24"/>
          <w:szCs w:val="24"/>
        </w:rPr>
        <w:t xml:space="preserve"> na </w:t>
      </w:r>
      <w:r w:rsidR="003E70DF">
        <w:rPr>
          <w:rFonts w:eastAsia="Calibri" w:cs="Times New Roman"/>
          <w:sz w:val="24"/>
          <w:szCs w:val="24"/>
        </w:rPr>
        <w:lastRenderedPageBreak/>
        <w:t>podstawie formularza wywiadu dokonuje oceny 0-100 punktów</w:t>
      </w:r>
      <w:r w:rsidR="001557BE">
        <w:rPr>
          <w:rFonts w:eastAsia="Calibri" w:cs="Times New Roman"/>
          <w:sz w:val="24"/>
          <w:szCs w:val="24"/>
        </w:rPr>
        <w:t xml:space="preserve"> (kategorie brane pod uwagę: sytuacja społeczna, sytuacja zawodowa i kwalifikacje, samoocena i samodzielność na rynku pracy, motywacja)</w:t>
      </w:r>
      <w:r w:rsidR="003E70DF">
        <w:rPr>
          <w:rFonts w:eastAsia="Calibri" w:cs="Times New Roman"/>
          <w:sz w:val="24"/>
          <w:szCs w:val="24"/>
        </w:rPr>
        <w:t>. Pozytywna ocena</w:t>
      </w:r>
      <w:r w:rsidR="001557BE">
        <w:rPr>
          <w:rFonts w:eastAsia="Calibri" w:cs="Times New Roman"/>
          <w:sz w:val="24"/>
          <w:szCs w:val="24"/>
        </w:rPr>
        <w:t xml:space="preserve"> przy</w:t>
      </w:r>
      <w:r w:rsidR="003E70DF">
        <w:rPr>
          <w:rFonts w:eastAsia="Calibri" w:cs="Times New Roman"/>
          <w:sz w:val="24"/>
          <w:szCs w:val="24"/>
        </w:rPr>
        <w:t xml:space="preserve"> min. 60% punktów. </w:t>
      </w:r>
    </w:p>
    <w:p w:rsidR="006966D6" w:rsidRPr="003E70DF" w:rsidRDefault="006966D6" w:rsidP="003E70DF">
      <w:pPr>
        <w:pStyle w:val="Akapitzlist"/>
        <w:numPr>
          <w:ilvl w:val="0"/>
          <w:numId w:val="14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 w:rsidRPr="003E70DF">
        <w:rPr>
          <w:rFonts w:eastAsia="Calibri" w:cs="Times New Roman"/>
          <w:sz w:val="24"/>
          <w:szCs w:val="24"/>
        </w:rPr>
        <w:t>O kolejności na liście rankingowej decyduje: suma uzyskanych punktów</w:t>
      </w:r>
      <w:r w:rsidR="001557BE">
        <w:rPr>
          <w:rFonts w:eastAsia="Calibri" w:cs="Times New Roman"/>
          <w:sz w:val="24"/>
          <w:szCs w:val="24"/>
        </w:rPr>
        <w:t xml:space="preserve">, a </w:t>
      </w:r>
      <w:r w:rsidR="001557BE" w:rsidRPr="003E70DF">
        <w:rPr>
          <w:rFonts w:eastAsia="Calibri" w:cs="Times New Roman"/>
          <w:sz w:val="24"/>
          <w:szCs w:val="24"/>
        </w:rPr>
        <w:t>w przypadku osób o</w:t>
      </w:r>
      <w:r w:rsidR="00EF49D5">
        <w:rPr>
          <w:rFonts w:eastAsia="Calibri" w:cs="Times New Roman"/>
          <w:sz w:val="24"/>
          <w:szCs w:val="24"/>
        </w:rPr>
        <w:t> </w:t>
      </w:r>
      <w:r w:rsidR="001557BE" w:rsidRPr="003E70DF">
        <w:rPr>
          <w:rFonts w:eastAsia="Calibri" w:cs="Times New Roman"/>
          <w:sz w:val="24"/>
          <w:szCs w:val="24"/>
        </w:rPr>
        <w:t>identycznej sumie punktów</w:t>
      </w:r>
      <w:r w:rsidR="001557BE">
        <w:rPr>
          <w:rFonts w:eastAsia="Calibri" w:cs="Times New Roman"/>
          <w:sz w:val="24"/>
          <w:szCs w:val="24"/>
        </w:rPr>
        <w:t xml:space="preserve"> -</w:t>
      </w:r>
      <w:r w:rsidRPr="003E70DF">
        <w:rPr>
          <w:rFonts w:eastAsia="Calibri" w:cs="Times New Roman"/>
          <w:sz w:val="24"/>
          <w:szCs w:val="24"/>
        </w:rPr>
        <w:t xml:space="preserve"> kolejność zgłoszeń.</w:t>
      </w:r>
    </w:p>
    <w:p w:rsidR="006966D6" w:rsidRPr="00DE4AFB" w:rsidRDefault="00EC54B9" w:rsidP="00DE4AFB">
      <w:pPr>
        <w:pStyle w:val="Akapitzlist"/>
        <w:numPr>
          <w:ilvl w:val="0"/>
          <w:numId w:val="14"/>
        </w:numPr>
        <w:spacing w:before="80" w:after="0"/>
        <w:jc w:val="both"/>
        <w:rPr>
          <w:rFonts w:eastAsia="Calibri" w:cs="Times New Roman"/>
          <w:b/>
          <w:sz w:val="24"/>
          <w:szCs w:val="24"/>
        </w:rPr>
      </w:pPr>
      <w:r w:rsidRPr="00DE4AFB">
        <w:rPr>
          <w:sz w:val="24"/>
          <w:szCs w:val="24"/>
        </w:rPr>
        <w:t>Rekrutacja do P</w:t>
      </w:r>
      <w:r w:rsidR="006966D6" w:rsidRPr="00DE4AFB">
        <w:rPr>
          <w:sz w:val="24"/>
          <w:szCs w:val="24"/>
        </w:rPr>
        <w:t xml:space="preserve">rojektu będzie prowadzona </w:t>
      </w:r>
      <w:r w:rsidR="00D56B77">
        <w:rPr>
          <w:sz w:val="24"/>
          <w:szCs w:val="24"/>
        </w:rPr>
        <w:t xml:space="preserve"> w okresie od 02.2017r. - 07.2017r., w sposób ciągły, średnio 4 nabory (wyłonionych zostanie w I naborze – </w:t>
      </w:r>
      <w:r w:rsidR="00F825F3">
        <w:rPr>
          <w:sz w:val="24"/>
          <w:szCs w:val="24"/>
        </w:rPr>
        <w:t xml:space="preserve">śr. </w:t>
      </w:r>
      <w:r w:rsidR="00D56B77">
        <w:rPr>
          <w:sz w:val="24"/>
          <w:szCs w:val="24"/>
        </w:rPr>
        <w:t xml:space="preserve">20 UP, II – </w:t>
      </w:r>
      <w:r w:rsidR="00F825F3">
        <w:rPr>
          <w:sz w:val="24"/>
          <w:szCs w:val="24"/>
        </w:rPr>
        <w:t xml:space="preserve">śr. </w:t>
      </w:r>
      <w:r w:rsidR="00D56B77">
        <w:rPr>
          <w:sz w:val="24"/>
          <w:szCs w:val="24"/>
        </w:rPr>
        <w:t>20 UP,</w:t>
      </w:r>
      <w:r w:rsidR="00566052">
        <w:rPr>
          <w:sz w:val="24"/>
          <w:szCs w:val="24"/>
        </w:rPr>
        <w:t xml:space="preserve"> III – </w:t>
      </w:r>
      <w:r w:rsidR="00F825F3">
        <w:rPr>
          <w:sz w:val="24"/>
          <w:szCs w:val="24"/>
        </w:rPr>
        <w:t xml:space="preserve">śr. </w:t>
      </w:r>
      <w:r w:rsidR="00566052">
        <w:rPr>
          <w:sz w:val="24"/>
          <w:szCs w:val="24"/>
        </w:rPr>
        <w:t xml:space="preserve">15 UP, IV </w:t>
      </w:r>
      <w:r w:rsidR="00F825F3">
        <w:rPr>
          <w:sz w:val="24"/>
          <w:szCs w:val="24"/>
        </w:rPr>
        <w:t>–</w:t>
      </w:r>
      <w:r w:rsidR="00566052">
        <w:rPr>
          <w:sz w:val="24"/>
          <w:szCs w:val="24"/>
        </w:rPr>
        <w:t xml:space="preserve"> </w:t>
      </w:r>
      <w:r w:rsidR="00F825F3">
        <w:rPr>
          <w:sz w:val="24"/>
          <w:szCs w:val="24"/>
        </w:rPr>
        <w:t xml:space="preserve">śr. </w:t>
      </w:r>
      <w:r w:rsidR="00566052">
        <w:rPr>
          <w:sz w:val="24"/>
          <w:szCs w:val="24"/>
        </w:rPr>
        <w:t xml:space="preserve">15 </w:t>
      </w:r>
      <w:r w:rsidR="00D56B77">
        <w:rPr>
          <w:sz w:val="24"/>
          <w:szCs w:val="24"/>
        </w:rPr>
        <w:t xml:space="preserve">UP) kolejne rekrutacje w odstępach 1 miesiąca, </w:t>
      </w:r>
      <w:r w:rsidR="006966D6" w:rsidRPr="00DE4AFB">
        <w:rPr>
          <w:sz w:val="24"/>
          <w:szCs w:val="24"/>
        </w:rPr>
        <w:t xml:space="preserve">z możliwością przedłużenia lub ogłoszenia dodatkowej rekrutacji w razie potrzeb prowadzony do wyczerpania limitu miejsc zaplanowanych we wniosku o dofinansowanie, zakłada się łącznie </w:t>
      </w:r>
      <w:r w:rsidR="00D56B77">
        <w:rPr>
          <w:sz w:val="24"/>
          <w:szCs w:val="24"/>
        </w:rPr>
        <w:t>dla całego Projektu rekrutację 7</w:t>
      </w:r>
      <w:r w:rsidR="00BD7A75" w:rsidRPr="00DE4AFB">
        <w:rPr>
          <w:sz w:val="24"/>
          <w:szCs w:val="24"/>
        </w:rPr>
        <w:t>0 osób.</w:t>
      </w:r>
    </w:p>
    <w:p w:rsidR="006966D6" w:rsidRPr="00DE4AFB" w:rsidRDefault="006966D6" w:rsidP="00DE4AFB">
      <w:pPr>
        <w:pStyle w:val="Akapitzlist"/>
        <w:numPr>
          <w:ilvl w:val="0"/>
          <w:numId w:val="14"/>
        </w:numPr>
        <w:spacing w:before="80" w:after="0"/>
        <w:jc w:val="both"/>
        <w:rPr>
          <w:rFonts w:eastAsia="Calibri" w:cs="Times New Roman"/>
          <w:b/>
          <w:sz w:val="24"/>
          <w:szCs w:val="24"/>
        </w:rPr>
      </w:pPr>
      <w:r w:rsidRPr="00DE4AFB">
        <w:rPr>
          <w:sz w:val="24"/>
          <w:szCs w:val="24"/>
        </w:rPr>
        <w:t xml:space="preserve">Każdorazowo po rekrutacji zostanie ogłoszona lista rankingowa osób </w:t>
      </w:r>
      <w:r w:rsidR="00103D79" w:rsidRPr="00DE4AFB">
        <w:rPr>
          <w:sz w:val="24"/>
          <w:szCs w:val="24"/>
        </w:rPr>
        <w:t>zakwalifikowanych do udziału w P</w:t>
      </w:r>
      <w:r w:rsidRPr="00DE4AFB">
        <w:rPr>
          <w:sz w:val="24"/>
          <w:szCs w:val="24"/>
        </w:rPr>
        <w:t xml:space="preserve">rojekcie oraz lista rezerwowa, osobne </w:t>
      </w:r>
      <w:r w:rsidR="00E52E09" w:rsidRPr="00DE4AFB">
        <w:rPr>
          <w:sz w:val="24"/>
          <w:szCs w:val="24"/>
        </w:rPr>
        <w:t>dla bezrobotnych i biernych</w:t>
      </w:r>
      <w:r w:rsidR="00D56B77">
        <w:rPr>
          <w:sz w:val="24"/>
          <w:szCs w:val="24"/>
        </w:rPr>
        <w:t xml:space="preserve"> zawodowo</w:t>
      </w:r>
      <w:r w:rsidR="00E52E09" w:rsidRPr="00DE4AFB">
        <w:rPr>
          <w:sz w:val="24"/>
          <w:szCs w:val="24"/>
        </w:rPr>
        <w:t xml:space="preserve">, każda </w:t>
      </w:r>
      <w:r w:rsidR="00566052">
        <w:rPr>
          <w:sz w:val="24"/>
          <w:szCs w:val="24"/>
        </w:rPr>
        <w:br/>
      </w:r>
      <w:r w:rsidR="00E52E09" w:rsidRPr="00DE4AFB">
        <w:rPr>
          <w:sz w:val="24"/>
          <w:szCs w:val="24"/>
        </w:rPr>
        <w:t xml:space="preserve">z podziałem </w:t>
      </w:r>
      <w:r w:rsidRPr="00DE4AFB">
        <w:rPr>
          <w:sz w:val="24"/>
          <w:szCs w:val="24"/>
        </w:rPr>
        <w:t xml:space="preserve">dla kobiet i mężczyzn. </w:t>
      </w:r>
    </w:p>
    <w:p w:rsidR="006966D6" w:rsidRPr="00DE4AFB" w:rsidRDefault="006966D6" w:rsidP="00DE4AFB">
      <w:pPr>
        <w:numPr>
          <w:ilvl w:val="0"/>
          <w:numId w:val="14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>Projektodawca zastrzega sobie prawo do podejmowania decyzji o ograniczaniu lub intensyfikowaniu procesu rekrutacji w danych okresach realizacji Projektu w zależności od potrzeb oraz o ewentualnych zmianach liczb Uczestników/</w:t>
      </w:r>
      <w:r w:rsidR="00EC54B9" w:rsidRPr="00DE4AFB">
        <w:rPr>
          <w:rFonts w:eastAsia="Calibri" w:cs="Times New Roman"/>
          <w:sz w:val="24"/>
          <w:szCs w:val="24"/>
        </w:rPr>
        <w:t>-</w:t>
      </w:r>
      <w:r w:rsidRPr="00DE4AFB">
        <w:rPr>
          <w:rFonts w:eastAsia="Calibri" w:cs="Times New Roman"/>
          <w:sz w:val="24"/>
          <w:szCs w:val="24"/>
        </w:rPr>
        <w:t>czek Projektu po uzyskaniu zgody IP na podstawie zmienionego wniosku o dofinansowanie.</w:t>
      </w:r>
    </w:p>
    <w:p w:rsidR="006966D6" w:rsidRPr="00F65BE4" w:rsidRDefault="006966D6" w:rsidP="00F65BE4">
      <w:pPr>
        <w:numPr>
          <w:ilvl w:val="0"/>
          <w:numId w:val="14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 xml:space="preserve">Informacje o rekrutacji zamieszone są na stronie </w:t>
      </w:r>
      <w:r w:rsidR="00511BF5" w:rsidRPr="00DE4AFB">
        <w:rPr>
          <w:rFonts w:eastAsia="Calibri" w:cs="Times New Roman"/>
          <w:sz w:val="24"/>
          <w:szCs w:val="24"/>
        </w:rPr>
        <w:t>www</w:t>
      </w:r>
      <w:r w:rsidR="00511BF5" w:rsidRPr="00DE4AFB">
        <w:rPr>
          <w:rFonts w:eastAsia="Times New Roman" w:cs="Times New Roman"/>
          <w:bCs/>
          <w:color w:val="000000"/>
          <w:sz w:val="24"/>
          <w:szCs w:val="24"/>
        </w:rPr>
        <w:t>.</w:t>
      </w:r>
      <w:r w:rsidR="00F65BE4">
        <w:rPr>
          <w:rFonts w:eastAsia="Times New Roman" w:cs="Times New Roman"/>
          <w:bCs/>
          <w:color w:val="000000"/>
          <w:sz w:val="24"/>
          <w:szCs w:val="24"/>
        </w:rPr>
        <w:t>mlodzi.multiregion.pl</w:t>
      </w:r>
      <w:r w:rsidR="00511BF5" w:rsidRPr="00DE4AFB">
        <w:rPr>
          <w:rFonts w:eastAsia="Calibri" w:cs="Times New Roman"/>
          <w:sz w:val="24"/>
          <w:szCs w:val="24"/>
        </w:rPr>
        <w:t xml:space="preserve"> </w:t>
      </w:r>
      <w:r w:rsidR="000959A4" w:rsidRPr="00DE4AFB">
        <w:rPr>
          <w:rFonts w:eastAsia="Calibri" w:cs="Times New Roman"/>
          <w:sz w:val="24"/>
          <w:szCs w:val="24"/>
        </w:rPr>
        <w:t xml:space="preserve">oraz </w:t>
      </w:r>
      <w:r w:rsidR="000959A4" w:rsidRPr="006611C9">
        <w:rPr>
          <w:rFonts w:eastAsia="Calibri" w:cs="Times New Roman"/>
          <w:sz w:val="24"/>
          <w:szCs w:val="24"/>
        </w:rPr>
        <w:t>wywieszone</w:t>
      </w:r>
      <w:r w:rsidRPr="006611C9">
        <w:rPr>
          <w:rFonts w:eastAsia="Calibri" w:cs="Times New Roman"/>
          <w:sz w:val="24"/>
          <w:szCs w:val="24"/>
        </w:rPr>
        <w:t xml:space="preserve"> </w:t>
      </w:r>
      <w:r w:rsidR="00566052">
        <w:rPr>
          <w:rFonts w:eastAsia="Calibri" w:cs="Times New Roman"/>
          <w:sz w:val="24"/>
          <w:szCs w:val="24"/>
        </w:rPr>
        <w:br/>
      </w:r>
      <w:r w:rsidRPr="006611C9">
        <w:rPr>
          <w:rFonts w:eastAsia="Calibri" w:cs="Times New Roman"/>
          <w:sz w:val="24"/>
          <w:szCs w:val="24"/>
        </w:rPr>
        <w:t>w Biur</w:t>
      </w:r>
      <w:r w:rsidR="00F65BE4">
        <w:rPr>
          <w:rFonts w:eastAsia="Calibri" w:cs="Times New Roman"/>
          <w:sz w:val="24"/>
          <w:szCs w:val="24"/>
        </w:rPr>
        <w:t>ze</w:t>
      </w:r>
      <w:r w:rsidR="00CF524A" w:rsidRPr="006611C9">
        <w:rPr>
          <w:rFonts w:eastAsia="Calibri" w:cs="Times New Roman"/>
          <w:sz w:val="24"/>
          <w:szCs w:val="24"/>
        </w:rPr>
        <w:t xml:space="preserve"> </w:t>
      </w:r>
      <w:r w:rsidR="00F825F3">
        <w:rPr>
          <w:rFonts w:eastAsia="Calibri" w:cs="Times New Roman"/>
          <w:sz w:val="24"/>
          <w:szCs w:val="24"/>
        </w:rPr>
        <w:t>p</w:t>
      </w:r>
      <w:r w:rsidR="00F825F3" w:rsidRPr="006611C9">
        <w:rPr>
          <w:rFonts w:eastAsia="Calibri" w:cs="Times New Roman"/>
          <w:sz w:val="24"/>
          <w:szCs w:val="24"/>
        </w:rPr>
        <w:t>rojektu</w:t>
      </w:r>
      <w:r w:rsidR="00F825F3">
        <w:rPr>
          <w:rFonts w:eastAsia="Calibri" w:cs="Times New Roman"/>
          <w:sz w:val="24"/>
          <w:szCs w:val="24"/>
        </w:rPr>
        <w:t xml:space="preserve"> </w:t>
      </w:r>
      <w:r w:rsidR="00532EE6">
        <w:rPr>
          <w:rFonts w:eastAsia="Calibri" w:cs="Times New Roman"/>
          <w:sz w:val="24"/>
          <w:szCs w:val="24"/>
        </w:rPr>
        <w:t>i Punkcie rekrutacyjnym</w:t>
      </w:r>
      <w:r w:rsidRPr="006611C9">
        <w:rPr>
          <w:rFonts w:eastAsia="Calibri" w:cs="Times New Roman"/>
          <w:sz w:val="24"/>
          <w:szCs w:val="24"/>
        </w:rPr>
        <w:t>. W Projekcie zakłada się także wykorzystanie środków m</w:t>
      </w:r>
      <w:r w:rsidR="00E52E09" w:rsidRPr="006611C9">
        <w:rPr>
          <w:rFonts w:eastAsia="Calibri" w:cs="Times New Roman"/>
          <w:sz w:val="24"/>
          <w:szCs w:val="24"/>
        </w:rPr>
        <w:t xml:space="preserve">asowego przekazu (radio), w tym media </w:t>
      </w:r>
      <w:r w:rsidR="000959A4" w:rsidRPr="006611C9">
        <w:rPr>
          <w:rFonts w:eastAsia="Calibri" w:cs="Times New Roman"/>
          <w:sz w:val="24"/>
          <w:szCs w:val="24"/>
        </w:rPr>
        <w:t>lokalne, Internet</w:t>
      </w:r>
      <w:r w:rsidR="00F825F3">
        <w:rPr>
          <w:rFonts w:eastAsia="Calibri" w:cs="Times New Roman"/>
          <w:sz w:val="24"/>
          <w:szCs w:val="24"/>
        </w:rPr>
        <w:t>.</w:t>
      </w:r>
      <w:r w:rsidRPr="006611C9">
        <w:rPr>
          <w:rFonts w:eastAsia="Calibri" w:cs="Times New Roman"/>
          <w:sz w:val="24"/>
          <w:szCs w:val="24"/>
        </w:rPr>
        <w:t xml:space="preserve"> </w:t>
      </w:r>
      <w:r w:rsidR="00F825F3">
        <w:rPr>
          <w:rFonts w:eastAsia="Calibri" w:cs="Times New Roman"/>
          <w:sz w:val="24"/>
          <w:szCs w:val="24"/>
        </w:rPr>
        <w:t>M</w:t>
      </w:r>
      <w:r w:rsidRPr="006611C9">
        <w:rPr>
          <w:rFonts w:eastAsia="Calibri" w:cs="Times New Roman"/>
          <w:sz w:val="24"/>
          <w:szCs w:val="24"/>
        </w:rPr>
        <w:t>ateriał</w:t>
      </w:r>
      <w:r w:rsidR="000959A4" w:rsidRPr="006611C9">
        <w:rPr>
          <w:rFonts w:eastAsia="Calibri" w:cs="Times New Roman"/>
          <w:sz w:val="24"/>
          <w:szCs w:val="24"/>
        </w:rPr>
        <w:t>y</w:t>
      </w:r>
      <w:r w:rsidRPr="006611C9">
        <w:rPr>
          <w:rFonts w:eastAsia="Calibri" w:cs="Times New Roman"/>
          <w:sz w:val="24"/>
          <w:szCs w:val="24"/>
        </w:rPr>
        <w:t xml:space="preserve"> promocyjn</w:t>
      </w:r>
      <w:r w:rsidR="000959A4" w:rsidRPr="006611C9">
        <w:rPr>
          <w:rFonts w:eastAsia="Calibri" w:cs="Times New Roman"/>
          <w:sz w:val="24"/>
          <w:szCs w:val="24"/>
        </w:rPr>
        <w:t>e</w:t>
      </w:r>
      <w:r w:rsidR="00F65BE4">
        <w:rPr>
          <w:rFonts w:eastAsia="Calibri" w:cs="Times New Roman"/>
          <w:sz w:val="24"/>
          <w:szCs w:val="24"/>
        </w:rPr>
        <w:t xml:space="preserve"> ulotki oraz plakaty zostaną rozdystrybuowane m.in. w centrach handlowych, parkach, domach/ośrodkach kultury, na wyższych uczelniach</w:t>
      </w:r>
      <w:r w:rsidR="00E936EE">
        <w:rPr>
          <w:rFonts w:eastAsia="Calibri" w:cs="Times New Roman"/>
          <w:sz w:val="24"/>
          <w:szCs w:val="24"/>
        </w:rPr>
        <w:t>, ogłoszenia w mediach, portalach</w:t>
      </w:r>
      <w:r w:rsidR="00F65BE4">
        <w:rPr>
          <w:rFonts w:eastAsia="Calibri" w:cs="Times New Roman"/>
          <w:sz w:val="24"/>
          <w:szCs w:val="24"/>
        </w:rPr>
        <w:t xml:space="preserve"> spo</w:t>
      </w:r>
      <w:r w:rsidR="00E936EE">
        <w:rPr>
          <w:rFonts w:eastAsia="Calibri" w:cs="Times New Roman"/>
          <w:sz w:val="24"/>
          <w:szCs w:val="24"/>
        </w:rPr>
        <w:t>łecznościowych</w:t>
      </w:r>
      <w:r w:rsidR="00F65BE4">
        <w:rPr>
          <w:rFonts w:eastAsia="Calibri" w:cs="Times New Roman"/>
          <w:sz w:val="24"/>
          <w:szCs w:val="24"/>
        </w:rPr>
        <w:t>, PERFON, MOPS, UM, UG</w:t>
      </w:r>
      <w:r w:rsidR="00E52E09" w:rsidRPr="00F65BE4">
        <w:rPr>
          <w:rFonts w:eastAsia="Calibri" w:cs="Times New Roman"/>
          <w:sz w:val="24"/>
          <w:szCs w:val="24"/>
        </w:rPr>
        <w:t xml:space="preserve">, </w:t>
      </w:r>
      <w:r w:rsidRPr="00F65BE4">
        <w:rPr>
          <w:rFonts w:eastAsia="Calibri" w:cs="Times New Roman"/>
          <w:sz w:val="24"/>
          <w:szCs w:val="24"/>
        </w:rPr>
        <w:t>w celu informowania o prowadzonej rekrutacji.</w:t>
      </w:r>
    </w:p>
    <w:p w:rsidR="006966D6" w:rsidRPr="00DE4AFB" w:rsidRDefault="006966D6" w:rsidP="00DE4AFB">
      <w:pPr>
        <w:numPr>
          <w:ilvl w:val="0"/>
          <w:numId w:val="14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 w:rsidRPr="006611C9">
        <w:rPr>
          <w:rFonts w:eastAsia="Calibri" w:cs="Times New Roman"/>
          <w:sz w:val="24"/>
          <w:szCs w:val="24"/>
        </w:rPr>
        <w:t>Dokumenty rekrutacyjne</w:t>
      </w:r>
      <w:r w:rsidRPr="00DE4AFB">
        <w:rPr>
          <w:rFonts w:eastAsia="Calibri" w:cs="Times New Roman"/>
          <w:sz w:val="24"/>
          <w:szCs w:val="24"/>
        </w:rPr>
        <w:t xml:space="preserve"> Uczestników/-czek Projektu gromadzone są w </w:t>
      </w:r>
      <w:r w:rsidR="00566052">
        <w:rPr>
          <w:rFonts w:eastAsia="Calibri" w:cs="Times New Roman"/>
          <w:sz w:val="24"/>
          <w:szCs w:val="24"/>
        </w:rPr>
        <w:t>B</w:t>
      </w:r>
      <w:r w:rsidR="00103D79" w:rsidRPr="00DE4AFB">
        <w:rPr>
          <w:rFonts w:eastAsia="Calibri" w:cs="Times New Roman"/>
          <w:sz w:val="24"/>
          <w:szCs w:val="24"/>
        </w:rPr>
        <w:t>iurze</w:t>
      </w:r>
      <w:r w:rsidR="00CF524A" w:rsidRPr="00DE4AFB">
        <w:rPr>
          <w:rFonts w:eastAsia="Calibri" w:cs="Times New Roman"/>
          <w:sz w:val="24"/>
          <w:szCs w:val="24"/>
        </w:rPr>
        <w:t xml:space="preserve"> </w:t>
      </w:r>
      <w:r w:rsidR="00F825F3">
        <w:rPr>
          <w:rFonts w:eastAsia="Calibri" w:cs="Times New Roman"/>
          <w:sz w:val="24"/>
          <w:szCs w:val="24"/>
        </w:rPr>
        <w:t>pr</w:t>
      </w:r>
      <w:r w:rsidR="00F825F3" w:rsidRPr="00DE4AFB">
        <w:rPr>
          <w:rFonts w:eastAsia="Calibri" w:cs="Times New Roman"/>
          <w:sz w:val="24"/>
          <w:szCs w:val="24"/>
        </w:rPr>
        <w:t>ojektu</w:t>
      </w:r>
      <w:r w:rsidRPr="00DE4AFB">
        <w:rPr>
          <w:rFonts w:eastAsia="Calibri" w:cs="Times New Roman"/>
          <w:sz w:val="24"/>
          <w:szCs w:val="24"/>
        </w:rPr>
        <w:t>.</w:t>
      </w:r>
    </w:p>
    <w:p w:rsidR="006966D6" w:rsidRPr="00DE4AFB" w:rsidRDefault="006966D6" w:rsidP="00DE4AFB">
      <w:pPr>
        <w:pStyle w:val="AAAKIS"/>
        <w:spacing w:before="240" w:line="276" w:lineRule="auto"/>
        <w:rPr>
          <w:sz w:val="24"/>
          <w:szCs w:val="24"/>
        </w:rPr>
      </w:pPr>
      <w:bookmarkStart w:id="5" w:name="_Toc376859571"/>
      <w:r w:rsidRPr="00DE4AFB">
        <w:rPr>
          <w:sz w:val="24"/>
          <w:szCs w:val="24"/>
        </w:rPr>
        <w:t>Rozdział V. ZAKRES WSPARCIA</w:t>
      </w:r>
      <w:bookmarkEnd w:id="5"/>
    </w:p>
    <w:p w:rsidR="006966D6" w:rsidRPr="00DE4AFB" w:rsidRDefault="006966D6" w:rsidP="00DE4AFB">
      <w:pPr>
        <w:spacing w:before="80" w:after="0"/>
        <w:jc w:val="center"/>
        <w:rPr>
          <w:rFonts w:eastAsia="Calibri" w:cs="Times New Roman"/>
          <w:b/>
          <w:sz w:val="24"/>
          <w:szCs w:val="24"/>
        </w:rPr>
      </w:pPr>
      <w:r w:rsidRPr="00DE4AFB">
        <w:rPr>
          <w:rFonts w:eastAsia="Calibri" w:cs="Times New Roman"/>
          <w:b/>
          <w:sz w:val="24"/>
          <w:szCs w:val="24"/>
        </w:rPr>
        <w:t>§1.</w:t>
      </w:r>
    </w:p>
    <w:p w:rsidR="006966D6" w:rsidRPr="00DE4AFB" w:rsidRDefault="006966D6" w:rsidP="00DE4AFB">
      <w:pPr>
        <w:numPr>
          <w:ilvl w:val="0"/>
          <w:numId w:val="8"/>
        </w:numPr>
        <w:spacing w:before="60" w:after="60"/>
        <w:ind w:left="360" w:hanging="360"/>
        <w:jc w:val="both"/>
        <w:rPr>
          <w:sz w:val="24"/>
          <w:szCs w:val="24"/>
        </w:rPr>
      </w:pPr>
      <w:r w:rsidRPr="00DE4AFB">
        <w:rPr>
          <w:sz w:val="24"/>
          <w:szCs w:val="24"/>
        </w:rPr>
        <w:t>W ramach Projektu zaplanowane zostało wsparcie w następującym zakresie:</w:t>
      </w:r>
    </w:p>
    <w:p w:rsidR="006966D6" w:rsidRPr="00DE4AFB" w:rsidRDefault="006966D6" w:rsidP="00566052">
      <w:pPr>
        <w:numPr>
          <w:ilvl w:val="0"/>
          <w:numId w:val="27"/>
        </w:numPr>
        <w:tabs>
          <w:tab w:val="left" w:pos="426"/>
        </w:tabs>
        <w:spacing w:before="60" w:after="60"/>
        <w:jc w:val="both"/>
        <w:rPr>
          <w:sz w:val="24"/>
          <w:szCs w:val="24"/>
        </w:rPr>
      </w:pPr>
      <w:r w:rsidRPr="00DE4AFB">
        <w:rPr>
          <w:b/>
          <w:sz w:val="24"/>
          <w:szCs w:val="24"/>
        </w:rPr>
        <w:t xml:space="preserve">identyfikacja potrzeb </w:t>
      </w:r>
      <w:r w:rsidR="00566052" w:rsidRPr="00566052">
        <w:rPr>
          <w:b/>
          <w:sz w:val="24"/>
          <w:szCs w:val="24"/>
        </w:rPr>
        <w:t>Uczestnika/-</w:t>
      </w:r>
      <w:proofErr w:type="spellStart"/>
      <w:r w:rsidR="00566052" w:rsidRPr="00566052">
        <w:rPr>
          <w:b/>
          <w:sz w:val="24"/>
          <w:szCs w:val="24"/>
        </w:rPr>
        <w:t>czkę</w:t>
      </w:r>
      <w:proofErr w:type="spellEnd"/>
      <w:r w:rsidRPr="00566052">
        <w:rPr>
          <w:b/>
          <w:sz w:val="24"/>
          <w:szCs w:val="24"/>
        </w:rPr>
        <w:t xml:space="preserve"> </w:t>
      </w:r>
      <w:r w:rsidRPr="00DE4AFB">
        <w:rPr>
          <w:b/>
          <w:sz w:val="24"/>
          <w:szCs w:val="24"/>
        </w:rPr>
        <w:t>projektu</w:t>
      </w:r>
      <w:r w:rsidRPr="00DE4AFB">
        <w:rPr>
          <w:sz w:val="24"/>
          <w:szCs w:val="24"/>
        </w:rPr>
        <w:t xml:space="preserve"> - opracowanie IPD – Indywidualnego Planu Działania – dla każdego </w:t>
      </w:r>
      <w:r w:rsidR="00566052" w:rsidRPr="00566052">
        <w:rPr>
          <w:sz w:val="24"/>
          <w:szCs w:val="24"/>
        </w:rPr>
        <w:t>Uczestnika/-</w:t>
      </w:r>
      <w:proofErr w:type="spellStart"/>
      <w:r w:rsidR="00566052" w:rsidRPr="00566052">
        <w:rPr>
          <w:sz w:val="24"/>
          <w:szCs w:val="24"/>
        </w:rPr>
        <w:t>czkę</w:t>
      </w:r>
      <w:proofErr w:type="spellEnd"/>
      <w:r w:rsidRPr="00566052">
        <w:rPr>
          <w:sz w:val="24"/>
          <w:szCs w:val="24"/>
        </w:rPr>
        <w:t xml:space="preserve"> </w:t>
      </w:r>
      <w:r w:rsidRPr="00DE4AFB">
        <w:rPr>
          <w:sz w:val="24"/>
          <w:szCs w:val="24"/>
        </w:rPr>
        <w:t xml:space="preserve">Projektu  przez doradcę </w:t>
      </w:r>
      <w:r w:rsidR="00223433" w:rsidRPr="00DE4AFB">
        <w:rPr>
          <w:sz w:val="24"/>
          <w:szCs w:val="24"/>
        </w:rPr>
        <w:t>klienta</w:t>
      </w:r>
      <w:r w:rsidRPr="00DE4AFB">
        <w:rPr>
          <w:sz w:val="24"/>
          <w:szCs w:val="24"/>
        </w:rPr>
        <w:t xml:space="preserve"> (</w:t>
      </w:r>
      <w:r w:rsidR="0001530C">
        <w:rPr>
          <w:sz w:val="24"/>
          <w:szCs w:val="24"/>
        </w:rPr>
        <w:t>70</w:t>
      </w:r>
      <w:r w:rsidRPr="00DE4AFB">
        <w:rPr>
          <w:sz w:val="24"/>
          <w:szCs w:val="24"/>
        </w:rPr>
        <w:t xml:space="preserve"> osób),</w:t>
      </w:r>
    </w:p>
    <w:p w:rsidR="006966D6" w:rsidRPr="00DE4AFB" w:rsidRDefault="006966D6" w:rsidP="00DE4AFB">
      <w:pPr>
        <w:numPr>
          <w:ilvl w:val="0"/>
          <w:numId w:val="27"/>
        </w:numPr>
        <w:tabs>
          <w:tab w:val="left" w:pos="426"/>
        </w:tabs>
        <w:spacing w:before="60" w:after="60"/>
        <w:jc w:val="both"/>
        <w:rPr>
          <w:sz w:val="24"/>
          <w:szCs w:val="24"/>
        </w:rPr>
      </w:pPr>
      <w:r w:rsidRPr="00DE4AFB">
        <w:rPr>
          <w:b/>
          <w:sz w:val="24"/>
          <w:szCs w:val="24"/>
        </w:rPr>
        <w:t xml:space="preserve">indywidualne pośrednictwo pracy </w:t>
      </w:r>
      <w:r w:rsidRPr="00DE4AFB">
        <w:rPr>
          <w:sz w:val="24"/>
          <w:szCs w:val="24"/>
        </w:rPr>
        <w:t>(</w:t>
      </w:r>
      <w:r w:rsidR="0001530C">
        <w:rPr>
          <w:sz w:val="24"/>
          <w:szCs w:val="24"/>
        </w:rPr>
        <w:t>70</w:t>
      </w:r>
      <w:r w:rsidRPr="00DE4AFB">
        <w:rPr>
          <w:sz w:val="24"/>
          <w:szCs w:val="24"/>
        </w:rPr>
        <w:t xml:space="preserve"> osób),</w:t>
      </w:r>
    </w:p>
    <w:p w:rsidR="00326CA6" w:rsidRPr="00DE4AFB" w:rsidRDefault="00326CA6" w:rsidP="00DE4AFB">
      <w:pPr>
        <w:numPr>
          <w:ilvl w:val="0"/>
          <w:numId w:val="27"/>
        </w:numPr>
        <w:tabs>
          <w:tab w:val="left" w:pos="426"/>
        </w:tabs>
        <w:spacing w:before="60" w:after="60"/>
        <w:jc w:val="both"/>
        <w:rPr>
          <w:sz w:val="24"/>
          <w:szCs w:val="24"/>
        </w:rPr>
      </w:pPr>
      <w:r w:rsidRPr="00DE4AFB">
        <w:rPr>
          <w:b/>
          <w:sz w:val="24"/>
          <w:szCs w:val="24"/>
        </w:rPr>
        <w:t>indywidualne poradnictwo zawodowe</w:t>
      </w:r>
      <w:r w:rsidR="0001530C">
        <w:rPr>
          <w:sz w:val="24"/>
          <w:szCs w:val="24"/>
        </w:rPr>
        <w:t xml:space="preserve"> (70</w:t>
      </w:r>
      <w:r w:rsidRPr="00DE4AFB">
        <w:rPr>
          <w:sz w:val="24"/>
          <w:szCs w:val="24"/>
        </w:rPr>
        <w:t xml:space="preserve"> osób),</w:t>
      </w:r>
    </w:p>
    <w:p w:rsidR="006966D6" w:rsidRPr="00DE4AFB" w:rsidRDefault="006966D6" w:rsidP="00DE4AFB">
      <w:pPr>
        <w:numPr>
          <w:ilvl w:val="0"/>
          <w:numId w:val="27"/>
        </w:numPr>
        <w:tabs>
          <w:tab w:val="left" w:pos="426"/>
        </w:tabs>
        <w:spacing w:before="60" w:after="60"/>
        <w:jc w:val="both"/>
        <w:rPr>
          <w:sz w:val="24"/>
          <w:szCs w:val="24"/>
        </w:rPr>
      </w:pPr>
      <w:r w:rsidRPr="00DE4AFB">
        <w:rPr>
          <w:b/>
          <w:sz w:val="24"/>
          <w:szCs w:val="24"/>
        </w:rPr>
        <w:t>szkolenia zawodowe</w:t>
      </w:r>
      <w:r w:rsidR="0001530C">
        <w:rPr>
          <w:sz w:val="24"/>
          <w:szCs w:val="24"/>
        </w:rPr>
        <w:t xml:space="preserve"> (10 osób</w:t>
      </w:r>
      <w:r w:rsidRPr="00DE4AFB">
        <w:rPr>
          <w:sz w:val="24"/>
          <w:szCs w:val="24"/>
        </w:rPr>
        <w:t>),</w:t>
      </w:r>
    </w:p>
    <w:p w:rsidR="006966D6" w:rsidRPr="00DE4AFB" w:rsidRDefault="006966D6" w:rsidP="00DE4AFB">
      <w:pPr>
        <w:numPr>
          <w:ilvl w:val="0"/>
          <w:numId w:val="27"/>
        </w:numPr>
        <w:tabs>
          <w:tab w:val="left" w:pos="426"/>
        </w:tabs>
        <w:spacing w:before="60" w:after="60"/>
        <w:jc w:val="both"/>
        <w:rPr>
          <w:sz w:val="24"/>
          <w:szCs w:val="24"/>
        </w:rPr>
      </w:pPr>
      <w:r w:rsidRPr="00DE4AFB">
        <w:rPr>
          <w:b/>
          <w:sz w:val="24"/>
          <w:szCs w:val="24"/>
        </w:rPr>
        <w:t xml:space="preserve">staże zawodowe </w:t>
      </w:r>
      <w:r w:rsidR="00E10154" w:rsidRPr="00DE4AFB">
        <w:rPr>
          <w:sz w:val="24"/>
          <w:szCs w:val="24"/>
        </w:rPr>
        <w:t>(</w:t>
      </w:r>
      <w:r w:rsidR="0001530C">
        <w:rPr>
          <w:sz w:val="24"/>
          <w:szCs w:val="24"/>
        </w:rPr>
        <w:t>62 osoby</w:t>
      </w:r>
      <w:r w:rsidRPr="00DE4AFB">
        <w:rPr>
          <w:sz w:val="24"/>
          <w:szCs w:val="24"/>
        </w:rPr>
        <w:t>),</w:t>
      </w:r>
      <w:r w:rsidR="0048317C" w:rsidRPr="00DE4AFB">
        <w:rPr>
          <w:sz w:val="24"/>
          <w:szCs w:val="24"/>
        </w:rPr>
        <w:t xml:space="preserve"> </w:t>
      </w:r>
    </w:p>
    <w:p w:rsidR="006966D6" w:rsidRPr="00DE4AFB" w:rsidRDefault="00B16CA9" w:rsidP="00DE4AFB">
      <w:pPr>
        <w:numPr>
          <w:ilvl w:val="0"/>
          <w:numId w:val="27"/>
        </w:numPr>
        <w:tabs>
          <w:tab w:val="left" w:pos="426"/>
        </w:tabs>
        <w:spacing w:before="60" w:after="60"/>
        <w:jc w:val="both"/>
        <w:rPr>
          <w:sz w:val="24"/>
          <w:szCs w:val="24"/>
        </w:rPr>
      </w:pPr>
      <w:r w:rsidRPr="00DE4AFB">
        <w:rPr>
          <w:b/>
          <w:sz w:val="24"/>
          <w:szCs w:val="24"/>
        </w:rPr>
        <w:lastRenderedPageBreak/>
        <w:t xml:space="preserve">stypendium </w:t>
      </w:r>
      <w:r w:rsidR="006966D6" w:rsidRPr="00DE4AFB">
        <w:rPr>
          <w:b/>
          <w:sz w:val="24"/>
          <w:szCs w:val="24"/>
        </w:rPr>
        <w:t>szkoleniowe i stażowe</w:t>
      </w:r>
      <w:r w:rsidR="006966D6" w:rsidRPr="00DE4AFB">
        <w:rPr>
          <w:sz w:val="24"/>
          <w:szCs w:val="24"/>
        </w:rPr>
        <w:t>,</w:t>
      </w:r>
    </w:p>
    <w:p w:rsidR="006966D6" w:rsidRPr="00DE4AFB" w:rsidRDefault="006966D6" w:rsidP="00DE4AFB">
      <w:pPr>
        <w:numPr>
          <w:ilvl w:val="0"/>
          <w:numId w:val="27"/>
        </w:numPr>
        <w:tabs>
          <w:tab w:val="left" w:pos="426"/>
        </w:tabs>
        <w:spacing w:before="60" w:after="60"/>
        <w:jc w:val="both"/>
        <w:rPr>
          <w:sz w:val="24"/>
          <w:szCs w:val="24"/>
        </w:rPr>
      </w:pPr>
      <w:r w:rsidRPr="00DE4AFB">
        <w:rPr>
          <w:b/>
          <w:sz w:val="24"/>
          <w:szCs w:val="24"/>
        </w:rPr>
        <w:t>zwrot kosztów dojazdu</w:t>
      </w:r>
      <w:r w:rsidRPr="00DE4AFB">
        <w:rPr>
          <w:sz w:val="24"/>
          <w:szCs w:val="24"/>
        </w:rPr>
        <w:t xml:space="preserve"> </w:t>
      </w:r>
      <w:r w:rsidRPr="00DE4AFB">
        <w:rPr>
          <w:b/>
          <w:sz w:val="24"/>
          <w:szCs w:val="24"/>
        </w:rPr>
        <w:t>Uczestników</w:t>
      </w:r>
      <w:r w:rsidR="00F825F3">
        <w:rPr>
          <w:b/>
          <w:sz w:val="24"/>
          <w:szCs w:val="24"/>
        </w:rPr>
        <w:t>/-czek</w:t>
      </w:r>
      <w:r w:rsidR="00152EAD" w:rsidRPr="00DE4AFB">
        <w:rPr>
          <w:b/>
          <w:sz w:val="24"/>
          <w:szCs w:val="24"/>
        </w:rPr>
        <w:t xml:space="preserve"> P</w:t>
      </w:r>
      <w:r w:rsidR="00E20D81">
        <w:rPr>
          <w:b/>
          <w:sz w:val="24"/>
          <w:szCs w:val="24"/>
        </w:rPr>
        <w:t>rojektu na każdą formę wsparcia</w:t>
      </w:r>
      <w:r w:rsidR="006B59E6" w:rsidRPr="00DE4AFB">
        <w:rPr>
          <w:b/>
          <w:sz w:val="24"/>
          <w:szCs w:val="24"/>
        </w:rPr>
        <w:t>.</w:t>
      </w:r>
    </w:p>
    <w:p w:rsidR="006966D6" w:rsidRPr="00DE4AFB" w:rsidRDefault="006966D6" w:rsidP="00DE4AFB">
      <w:pPr>
        <w:pStyle w:val="Akapitzlist"/>
        <w:numPr>
          <w:ilvl w:val="0"/>
          <w:numId w:val="8"/>
        </w:numPr>
        <w:tabs>
          <w:tab w:val="left" w:pos="426"/>
        </w:tabs>
        <w:spacing w:before="80" w:after="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 xml:space="preserve">W chwili przystąpienia do  pierwszej formy wsparcia (ustalenie IPD z doradcą </w:t>
      </w:r>
      <w:r w:rsidR="00114CBA" w:rsidRPr="00DE4AFB">
        <w:rPr>
          <w:rFonts w:eastAsia="Calibri" w:cs="Times New Roman"/>
          <w:sz w:val="24"/>
          <w:szCs w:val="24"/>
        </w:rPr>
        <w:t>klienta</w:t>
      </w:r>
      <w:r w:rsidRPr="00DE4AFB">
        <w:rPr>
          <w:rFonts w:eastAsia="Calibri" w:cs="Times New Roman"/>
          <w:sz w:val="24"/>
          <w:szCs w:val="24"/>
        </w:rPr>
        <w:t xml:space="preserve">) Uczestnik/-czka Projektu jest zobowiązany do podpisania </w:t>
      </w:r>
      <w:r w:rsidR="00F77A4B">
        <w:rPr>
          <w:rFonts w:eastAsia="Calibri" w:cs="Times New Roman"/>
          <w:i/>
          <w:sz w:val="24"/>
          <w:szCs w:val="24"/>
        </w:rPr>
        <w:t>Deklaracji udziału</w:t>
      </w:r>
      <w:r w:rsidR="002D0E8E" w:rsidRPr="00DE4AFB">
        <w:rPr>
          <w:rFonts w:eastAsia="Calibri" w:cs="Times New Roman"/>
          <w:sz w:val="24"/>
          <w:szCs w:val="24"/>
        </w:rPr>
        <w:t xml:space="preserve"> </w:t>
      </w:r>
      <w:r w:rsidRPr="00E22B9D">
        <w:rPr>
          <w:rFonts w:eastAsia="Calibri" w:cs="Times New Roman"/>
          <w:i/>
          <w:sz w:val="24"/>
          <w:szCs w:val="24"/>
        </w:rPr>
        <w:t>w projekcie</w:t>
      </w:r>
      <w:r w:rsidRPr="00DE4AFB">
        <w:rPr>
          <w:rFonts w:eastAsia="Calibri" w:cs="Times New Roman"/>
          <w:sz w:val="24"/>
          <w:szCs w:val="24"/>
        </w:rPr>
        <w:t xml:space="preserve"> – </w:t>
      </w:r>
      <w:r w:rsidRPr="00DE4AFB">
        <w:rPr>
          <w:rFonts w:eastAsia="Calibri" w:cs="Times New Roman"/>
          <w:i/>
          <w:sz w:val="24"/>
          <w:szCs w:val="24"/>
        </w:rPr>
        <w:t>Załącznik nr 5 do Regulaminu.</w:t>
      </w:r>
    </w:p>
    <w:p w:rsidR="00A16A61" w:rsidRPr="00DE4AFB" w:rsidRDefault="00A16A61" w:rsidP="00DE4AFB">
      <w:pPr>
        <w:pStyle w:val="Akapitzlist"/>
        <w:numPr>
          <w:ilvl w:val="0"/>
          <w:numId w:val="8"/>
        </w:numPr>
        <w:tabs>
          <w:tab w:val="left" w:pos="426"/>
        </w:tabs>
        <w:spacing w:before="80" w:after="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>Każdemu Uczestnikowi/</w:t>
      </w:r>
      <w:r w:rsidR="00EC54B9" w:rsidRPr="00DE4AFB">
        <w:rPr>
          <w:rFonts w:eastAsia="Calibri" w:cs="Times New Roman"/>
          <w:sz w:val="24"/>
          <w:szCs w:val="24"/>
        </w:rPr>
        <w:t>-</w:t>
      </w:r>
      <w:proofErr w:type="spellStart"/>
      <w:r w:rsidRPr="00DE4AFB">
        <w:rPr>
          <w:rFonts w:eastAsia="Calibri" w:cs="Times New Roman"/>
          <w:sz w:val="24"/>
          <w:szCs w:val="24"/>
        </w:rPr>
        <w:t>czce</w:t>
      </w:r>
      <w:proofErr w:type="spellEnd"/>
      <w:r w:rsidRPr="00DE4AFB">
        <w:rPr>
          <w:rFonts w:eastAsia="Calibri" w:cs="Times New Roman"/>
          <w:sz w:val="24"/>
          <w:szCs w:val="24"/>
        </w:rPr>
        <w:t xml:space="preserve"> Projektu zostani</w:t>
      </w:r>
      <w:r w:rsidR="009E52BE">
        <w:rPr>
          <w:rFonts w:eastAsia="Calibri" w:cs="Times New Roman"/>
          <w:sz w:val="24"/>
          <w:szCs w:val="24"/>
        </w:rPr>
        <w:t xml:space="preserve">e udzielone wsparcie w minimum </w:t>
      </w:r>
      <w:r w:rsidR="00EF49D5">
        <w:rPr>
          <w:rFonts w:eastAsia="Calibri" w:cs="Times New Roman"/>
          <w:sz w:val="24"/>
          <w:szCs w:val="24"/>
        </w:rPr>
        <w:t>4</w:t>
      </w:r>
      <w:r w:rsidR="00EF49D5" w:rsidRPr="00DE4AFB">
        <w:rPr>
          <w:rFonts w:eastAsia="Calibri" w:cs="Times New Roman"/>
          <w:sz w:val="24"/>
          <w:szCs w:val="24"/>
        </w:rPr>
        <w:t xml:space="preserve"> </w:t>
      </w:r>
      <w:r w:rsidRPr="00DE4AFB">
        <w:rPr>
          <w:rFonts w:eastAsia="Calibri" w:cs="Times New Roman"/>
          <w:sz w:val="24"/>
          <w:szCs w:val="24"/>
        </w:rPr>
        <w:t xml:space="preserve">formach. </w:t>
      </w:r>
    </w:p>
    <w:p w:rsidR="006966D6" w:rsidRPr="00DE4AFB" w:rsidRDefault="006966D6" w:rsidP="00DE4AFB">
      <w:pPr>
        <w:spacing w:before="80" w:after="0"/>
        <w:jc w:val="center"/>
        <w:rPr>
          <w:rFonts w:eastAsia="Calibri" w:cs="Times New Roman"/>
          <w:b/>
          <w:sz w:val="24"/>
          <w:szCs w:val="24"/>
        </w:rPr>
      </w:pPr>
      <w:r w:rsidRPr="00DE4AFB">
        <w:rPr>
          <w:rFonts w:eastAsia="Calibri" w:cs="Times New Roman"/>
          <w:b/>
          <w:sz w:val="24"/>
          <w:szCs w:val="24"/>
        </w:rPr>
        <w:t>§2.</w:t>
      </w:r>
    </w:p>
    <w:p w:rsidR="006966D6" w:rsidRPr="00DE4AFB" w:rsidRDefault="00E00A0B" w:rsidP="00DE4AFB">
      <w:pPr>
        <w:numPr>
          <w:ilvl w:val="0"/>
          <w:numId w:val="19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>Stypendium stażowe pozostaje</w:t>
      </w:r>
      <w:r w:rsidR="006966D6" w:rsidRPr="00DE4AFB">
        <w:rPr>
          <w:rFonts w:eastAsia="Calibri" w:cs="Times New Roman"/>
          <w:sz w:val="24"/>
          <w:szCs w:val="24"/>
        </w:rPr>
        <w:t xml:space="preserve"> bez wpływu na wysokość otrzymywanej renty z Zakładu Ubezpieczeń Społecznych, o ile suma łącznych przychodów (w tym stypendium uzyskiwane </w:t>
      </w:r>
      <w:r w:rsidR="00EC54B9" w:rsidRPr="00DE4AFB">
        <w:rPr>
          <w:rFonts w:eastAsia="Calibri" w:cs="Times New Roman"/>
          <w:sz w:val="24"/>
          <w:szCs w:val="24"/>
        </w:rPr>
        <w:br/>
      </w:r>
      <w:r w:rsidR="006966D6" w:rsidRPr="00DE4AFB">
        <w:rPr>
          <w:rFonts w:eastAsia="Calibri" w:cs="Times New Roman"/>
          <w:sz w:val="24"/>
          <w:szCs w:val="24"/>
        </w:rPr>
        <w:t>w ramach Projektu, świadczenia rehabilitacyjne, wyrównawcze, zasiłek wyrównawczy, dodatek wyrównawczy, zasiłek chorobowy, macierzyński i opiekuńczy, wynagrodzenie za czas niezdolności do pracy) nie przekracza 70% przeciętnego miesięcznego wynagrodzenia za kwartał kalendarzowy, ogłaszanego przez Prezesa Głównego Urzędu Statystycznego. W przypadku przekroczenia przeciętnego miesięcznego wynagrodzenia wysokość otrzymywanej renty ulega zmianie w oparciu o następującą zasadę:</w:t>
      </w:r>
    </w:p>
    <w:p w:rsidR="006966D6" w:rsidRPr="00DE4AFB" w:rsidRDefault="006966D6" w:rsidP="00DE4AFB">
      <w:pPr>
        <w:numPr>
          <w:ilvl w:val="0"/>
          <w:numId w:val="22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>jeżeli rencista uzyskuje przychody przekraczające 70% przeciętnego miesięcznego wynagrodzenia, nie wyższe jednak niż 130% tego wynagrodzenia – renta jest odpowiednio zmniejszana,</w:t>
      </w:r>
    </w:p>
    <w:p w:rsidR="006966D6" w:rsidRPr="00DE4AFB" w:rsidRDefault="006966D6" w:rsidP="00DE4AFB">
      <w:pPr>
        <w:numPr>
          <w:ilvl w:val="0"/>
          <w:numId w:val="22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>jeżeli rencista uzyskuje przychody przekraczające 130% przeciętnego miesięcznego wynagrodzenia – wypłata renty podlega zawieszeniu w całości.</w:t>
      </w:r>
    </w:p>
    <w:p w:rsidR="006966D6" w:rsidRDefault="00582FA1" w:rsidP="00DE4AFB">
      <w:pPr>
        <w:numPr>
          <w:ilvl w:val="0"/>
          <w:numId w:val="19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>Stypendium</w:t>
      </w:r>
      <w:r w:rsidR="00CF715D" w:rsidRPr="00DE4AFB">
        <w:rPr>
          <w:rFonts w:eastAsia="Calibri" w:cs="Times New Roman"/>
          <w:sz w:val="24"/>
          <w:szCs w:val="24"/>
        </w:rPr>
        <w:t xml:space="preserve"> stażowe może</w:t>
      </w:r>
      <w:r w:rsidR="006966D6" w:rsidRPr="00DE4AFB">
        <w:rPr>
          <w:rFonts w:eastAsia="Calibri" w:cs="Times New Roman"/>
          <w:sz w:val="24"/>
          <w:szCs w:val="24"/>
        </w:rPr>
        <w:t xml:space="preserve"> mieć wpływ na wysokość otrzymywanej pomocy z Miejskiego Ośrodka Pomocy Społecznej i instytucji pokrewnych – Uczestnik/-czka Projektu powinien/-a zgłosić (minimum na tydzień przed rozpoczęciem formy wsparcia, w ramach której wypłacane będzie stypendium) pracownikom Projektu fakt korzystania z pomocy społecznej w celu wspólnego ustalenia, czy pozyskiwane stypendium będzie miało wpływ na wysokość i fakt pobierania pomocy.</w:t>
      </w:r>
    </w:p>
    <w:p w:rsidR="009C3134" w:rsidRPr="009C3134" w:rsidRDefault="009C3134" w:rsidP="009C3134">
      <w:pPr>
        <w:numPr>
          <w:ilvl w:val="0"/>
          <w:numId w:val="19"/>
        </w:numPr>
        <w:spacing w:before="60" w:after="60"/>
        <w:jc w:val="both"/>
        <w:rPr>
          <w:sz w:val="24"/>
          <w:szCs w:val="24"/>
        </w:rPr>
      </w:pPr>
      <w:r w:rsidRPr="007D7ADF">
        <w:rPr>
          <w:sz w:val="24"/>
          <w:szCs w:val="24"/>
        </w:rPr>
        <w:t xml:space="preserve">Uczestnik/-czka Projektu ma prawo zrezygnować ze stypendium szkoleniowego </w:t>
      </w:r>
      <w:r w:rsidRPr="007D7ADF">
        <w:rPr>
          <w:sz w:val="24"/>
          <w:szCs w:val="24"/>
        </w:rPr>
        <w:br/>
        <w:t>w uzasadnionych przypadkach. W tym celu składa stosowne oświadczenie.</w:t>
      </w:r>
    </w:p>
    <w:p w:rsidR="006966D6" w:rsidRPr="00DE4AFB" w:rsidRDefault="006966D6" w:rsidP="00DE4AFB">
      <w:pPr>
        <w:pStyle w:val="AAAKIS"/>
        <w:spacing w:before="240" w:line="276" w:lineRule="auto"/>
        <w:rPr>
          <w:sz w:val="24"/>
          <w:szCs w:val="24"/>
        </w:rPr>
      </w:pPr>
      <w:bookmarkStart w:id="6" w:name="_Toc376859572"/>
      <w:r w:rsidRPr="00DE4AFB">
        <w:rPr>
          <w:sz w:val="24"/>
          <w:szCs w:val="24"/>
        </w:rPr>
        <w:t>Rozdział VI. ZASADY KORZYSTANIA Z FORM WSPARCIA</w:t>
      </w:r>
      <w:bookmarkEnd w:id="6"/>
    </w:p>
    <w:p w:rsidR="006966D6" w:rsidRPr="00DE4AFB" w:rsidRDefault="006966D6" w:rsidP="00DE4AFB">
      <w:pPr>
        <w:spacing w:before="80" w:after="0"/>
        <w:jc w:val="center"/>
        <w:rPr>
          <w:rFonts w:eastAsia="Calibri" w:cs="Times New Roman"/>
          <w:b/>
          <w:sz w:val="24"/>
          <w:szCs w:val="24"/>
        </w:rPr>
      </w:pPr>
      <w:r w:rsidRPr="00DE4AFB">
        <w:rPr>
          <w:rFonts w:eastAsia="Calibri" w:cs="Times New Roman"/>
          <w:b/>
          <w:sz w:val="24"/>
          <w:szCs w:val="24"/>
        </w:rPr>
        <w:t xml:space="preserve">§1. </w:t>
      </w:r>
    </w:p>
    <w:p w:rsidR="006966D6" w:rsidRPr="00DE4AFB" w:rsidRDefault="006966D6" w:rsidP="00DE4AFB">
      <w:pPr>
        <w:spacing w:before="80" w:after="0"/>
        <w:jc w:val="center"/>
        <w:rPr>
          <w:rFonts w:eastAsia="Calibri" w:cs="Times New Roman"/>
          <w:b/>
          <w:sz w:val="24"/>
          <w:szCs w:val="24"/>
        </w:rPr>
      </w:pPr>
      <w:r w:rsidRPr="00DE4AFB">
        <w:rPr>
          <w:rFonts w:eastAsia="Calibri" w:cs="Times New Roman"/>
          <w:b/>
          <w:sz w:val="24"/>
          <w:szCs w:val="24"/>
        </w:rPr>
        <w:t>Indywidualny Plan Działania</w:t>
      </w:r>
    </w:p>
    <w:p w:rsidR="006966D6" w:rsidRPr="00DE4AFB" w:rsidRDefault="006966D6" w:rsidP="00DE4AFB">
      <w:pPr>
        <w:numPr>
          <w:ilvl w:val="0"/>
          <w:numId w:val="15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 xml:space="preserve">Każdy z Uczestników/-czek Projektu </w:t>
      </w:r>
      <w:r w:rsidRPr="006611C9">
        <w:rPr>
          <w:rFonts w:eastAsia="Calibri" w:cs="Times New Roman"/>
          <w:sz w:val="24"/>
          <w:szCs w:val="24"/>
        </w:rPr>
        <w:t xml:space="preserve">odbędzie </w:t>
      </w:r>
      <w:r w:rsidR="00D00ABC" w:rsidRPr="006611C9">
        <w:rPr>
          <w:rFonts w:eastAsia="Calibri" w:cs="Times New Roman"/>
          <w:sz w:val="24"/>
          <w:szCs w:val="24"/>
        </w:rPr>
        <w:t>średnio</w:t>
      </w:r>
      <w:r w:rsidR="000C209C" w:rsidRPr="006611C9">
        <w:rPr>
          <w:rFonts w:eastAsia="Calibri" w:cs="Times New Roman"/>
          <w:sz w:val="24"/>
          <w:szCs w:val="24"/>
        </w:rPr>
        <w:t xml:space="preserve"> </w:t>
      </w:r>
      <w:r w:rsidR="009E52BE">
        <w:rPr>
          <w:rFonts w:eastAsia="Calibri" w:cs="Times New Roman"/>
          <w:sz w:val="24"/>
          <w:szCs w:val="24"/>
        </w:rPr>
        <w:t>3</w:t>
      </w:r>
      <w:r w:rsidR="000C209C" w:rsidRPr="006611C9">
        <w:rPr>
          <w:rFonts w:eastAsia="Calibri" w:cs="Times New Roman"/>
          <w:sz w:val="24"/>
          <w:szCs w:val="24"/>
        </w:rPr>
        <w:t xml:space="preserve"> </w:t>
      </w:r>
      <w:r w:rsidR="00D00ABC" w:rsidRPr="006611C9">
        <w:rPr>
          <w:rFonts w:eastAsia="Calibri" w:cs="Times New Roman"/>
          <w:sz w:val="24"/>
          <w:szCs w:val="24"/>
        </w:rPr>
        <w:t xml:space="preserve">h </w:t>
      </w:r>
      <w:r w:rsidR="000C209C" w:rsidRPr="006611C9">
        <w:rPr>
          <w:rFonts w:eastAsia="Calibri" w:cs="Times New Roman"/>
          <w:sz w:val="24"/>
          <w:szCs w:val="24"/>
        </w:rPr>
        <w:t>spotkania</w:t>
      </w:r>
      <w:r w:rsidRPr="006611C9">
        <w:rPr>
          <w:rFonts w:eastAsia="Calibri" w:cs="Times New Roman"/>
          <w:sz w:val="24"/>
          <w:szCs w:val="24"/>
        </w:rPr>
        <w:t xml:space="preserve"> z doradcą </w:t>
      </w:r>
      <w:r w:rsidR="00FD785B" w:rsidRPr="006611C9">
        <w:rPr>
          <w:rFonts w:eastAsia="Calibri" w:cs="Times New Roman"/>
          <w:sz w:val="24"/>
          <w:szCs w:val="24"/>
        </w:rPr>
        <w:t>klienta</w:t>
      </w:r>
      <w:r w:rsidRPr="006611C9">
        <w:rPr>
          <w:rFonts w:eastAsia="Calibri" w:cs="Times New Roman"/>
          <w:sz w:val="24"/>
          <w:szCs w:val="24"/>
        </w:rPr>
        <w:t xml:space="preserve"> w celu ustalenia I</w:t>
      </w:r>
      <w:r w:rsidR="000C209C" w:rsidRPr="006611C9">
        <w:rPr>
          <w:rFonts w:eastAsia="Calibri" w:cs="Times New Roman"/>
          <w:sz w:val="24"/>
          <w:szCs w:val="24"/>
        </w:rPr>
        <w:t xml:space="preserve">ndywidualnego </w:t>
      </w:r>
      <w:r w:rsidRPr="006611C9">
        <w:rPr>
          <w:rFonts w:eastAsia="Calibri" w:cs="Times New Roman"/>
          <w:sz w:val="24"/>
          <w:szCs w:val="24"/>
        </w:rPr>
        <w:t>P</w:t>
      </w:r>
      <w:r w:rsidR="000C209C" w:rsidRPr="006611C9">
        <w:rPr>
          <w:rFonts w:eastAsia="Calibri" w:cs="Times New Roman"/>
          <w:sz w:val="24"/>
          <w:szCs w:val="24"/>
        </w:rPr>
        <w:t xml:space="preserve">lanu </w:t>
      </w:r>
      <w:r w:rsidRPr="006611C9">
        <w:rPr>
          <w:rFonts w:eastAsia="Calibri" w:cs="Times New Roman"/>
          <w:sz w:val="24"/>
          <w:szCs w:val="24"/>
        </w:rPr>
        <w:t>D</w:t>
      </w:r>
      <w:r w:rsidR="000C209C" w:rsidRPr="006611C9">
        <w:rPr>
          <w:rFonts w:eastAsia="Calibri" w:cs="Times New Roman"/>
          <w:sz w:val="24"/>
          <w:szCs w:val="24"/>
        </w:rPr>
        <w:t xml:space="preserve">ziałania zawierającego ofertę kompleksowego wsparcia dla </w:t>
      </w:r>
      <w:r w:rsidR="00FD785B" w:rsidRPr="006611C9">
        <w:rPr>
          <w:rFonts w:eastAsia="Calibri" w:cs="Times New Roman"/>
          <w:sz w:val="24"/>
          <w:szCs w:val="24"/>
        </w:rPr>
        <w:t>U</w:t>
      </w:r>
      <w:r w:rsidR="000C209C" w:rsidRPr="006611C9">
        <w:rPr>
          <w:rFonts w:eastAsia="Calibri" w:cs="Times New Roman"/>
          <w:sz w:val="24"/>
          <w:szCs w:val="24"/>
        </w:rPr>
        <w:t>czestnika</w:t>
      </w:r>
      <w:r w:rsidR="00FD785B" w:rsidRPr="006611C9">
        <w:rPr>
          <w:rFonts w:eastAsia="Calibri" w:cs="Times New Roman"/>
          <w:sz w:val="24"/>
          <w:szCs w:val="24"/>
        </w:rPr>
        <w:t>/-</w:t>
      </w:r>
      <w:proofErr w:type="spellStart"/>
      <w:r w:rsidR="00FD785B" w:rsidRPr="006611C9">
        <w:rPr>
          <w:rFonts w:eastAsia="Calibri" w:cs="Times New Roman"/>
          <w:sz w:val="24"/>
          <w:szCs w:val="24"/>
        </w:rPr>
        <w:t>czki</w:t>
      </w:r>
      <w:proofErr w:type="spellEnd"/>
      <w:r w:rsidR="00FD785B" w:rsidRPr="006611C9">
        <w:rPr>
          <w:rFonts w:eastAsia="Calibri" w:cs="Times New Roman"/>
          <w:sz w:val="24"/>
          <w:szCs w:val="24"/>
        </w:rPr>
        <w:t xml:space="preserve"> P</w:t>
      </w:r>
      <w:r w:rsidR="000C209C" w:rsidRPr="006611C9">
        <w:rPr>
          <w:rFonts w:eastAsia="Calibri" w:cs="Times New Roman"/>
          <w:sz w:val="24"/>
          <w:szCs w:val="24"/>
        </w:rPr>
        <w:t>rojektu</w:t>
      </w:r>
      <w:r w:rsidR="000C209C" w:rsidRPr="00DE4AFB">
        <w:rPr>
          <w:rFonts w:eastAsia="Calibri" w:cs="Times New Roman"/>
          <w:sz w:val="24"/>
          <w:szCs w:val="24"/>
        </w:rPr>
        <w:t xml:space="preserve"> wraz z uzasadnieniem wyboru każdej ze wskazanych form wsparcia</w:t>
      </w:r>
      <w:r w:rsidRPr="00DE4AFB">
        <w:rPr>
          <w:rFonts w:eastAsia="Calibri" w:cs="Times New Roman"/>
          <w:sz w:val="24"/>
          <w:szCs w:val="24"/>
        </w:rPr>
        <w:t xml:space="preserve">. </w:t>
      </w:r>
      <w:r w:rsidRPr="00DE4AFB">
        <w:rPr>
          <w:rFonts w:eastAsia="Calibri" w:cs="Times New Roman"/>
          <w:sz w:val="24"/>
          <w:szCs w:val="24"/>
        </w:rPr>
        <w:lastRenderedPageBreak/>
        <w:t>F</w:t>
      </w:r>
      <w:r w:rsidR="000C209C" w:rsidRPr="00DE4AFB">
        <w:rPr>
          <w:rFonts w:eastAsia="Calibri" w:cs="Times New Roman"/>
          <w:sz w:val="24"/>
          <w:szCs w:val="24"/>
        </w:rPr>
        <w:t>ormy oraz terminy wsparcia muszą</w:t>
      </w:r>
      <w:r w:rsidRPr="00DE4AFB">
        <w:rPr>
          <w:rFonts w:eastAsia="Calibri" w:cs="Times New Roman"/>
          <w:sz w:val="24"/>
          <w:szCs w:val="24"/>
        </w:rPr>
        <w:t xml:space="preserve"> być zgodne z zapisami wniosku </w:t>
      </w:r>
      <w:r w:rsidR="00EC54B9" w:rsidRPr="00DE4AFB">
        <w:rPr>
          <w:rFonts w:eastAsia="Calibri" w:cs="Times New Roman"/>
          <w:sz w:val="24"/>
          <w:szCs w:val="24"/>
        </w:rPr>
        <w:br/>
      </w:r>
      <w:r w:rsidRPr="00DE4AFB">
        <w:rPr>
          <w:rFonts w:eastAsia="Calibri" w:cs="Times New Roman"/>
          <w:sz w:val="24"/>
          <w:szCs w:val="24"/>
        </w:rPr>
        <w:t>o dofinansowanie Projektu.</w:t>
      </w:r>
    </w:p>
    <w:p w:rsidR="000B4D25" w:rsidRPr="00E22B9D" w:rsidRDefault="000B4D25" w:rsidP="00DE4AFB">
      <w:pPr>
        <w:numPr>
          <w:ilvl w:val="0"/>
          <w:numId w:val="15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>
        <w:rPr>
          <w:sz w:val="24"/>
          <w:szCs w:val="24"/>
        </w:rPr>
        <w:t>Wsparcie udzielane w ramach projektu jest dostosowane do indywidualnych potrzeb Uczestników/-czek projektu, wynikających z ich aktualnego stanu wiedzy, doświadczenia, zdolności i predyspozycji do wykonywania danego zawodu.</w:t>
      </w:r>
    </w:p>
    <w:p w:rsidR="006966D6" w:rsidRPr="00DE4AFB" w:rsidRDefault="006966D6" w:rsidP="00DE4AFB">
      <w:pPr>
        <w:numPr>
          <w:ilvl w:val="0"/>
          <w:numId w:val="15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 w:rsidRPr="00DE4AFB">
        <w:rPr>
          <w:sz w:val="24"/>
          <w:szCs w:val="24"/>
        </w:rPr>
        <w:t xml:space="preserve">Indywidualny Plan Działania może składać się z następujących form wsparcia (wynikających </w:t>
      </w:r>
      <w:r w:rsidR="00EC54B9" w:rsidRPr="00DE4AFB">
        <w:rPr>
          <w:sz w:val="24"/>
          <w:szCs w:val="24"/>
        </w:rPr>
        <w:br/>
      </w:r>
      <w:r w:rsidRPr="00DE4AFB">
        <w:rPr>
          <w:sz w:val="24"/>
          <w:szCs w:val="24"/>
        </w:rPr>
        <w:t>z wniosku o dofinansowanie Projektu):</w:t>
      </w:r>
    </w:p>
    <w:p w:rsidR="006966D6" w:rsidRPr="00DE4AFB" w:rsidRDefault="009E52BE" w:rsidP="00DE4AFB">
      <w:pPr>
        <w:numPr>
          <w:ilvl w:val="0"/>
          <w:numId w:val="28"/>
        </w:numPr>
        <w:spacing w:before="60" w:after="60"/>
        <w:jc w:val="both"/>
        <w:rPr>
          <w:sz w:val="24"/>
          <w:szCs w:val="24"/>
        </w:rPr>
      </w:pPr>
      <w:r>
        <w:rPr>
          <w:b/>
          <w:sz w:val="24"/>
          <w:szCs w:val="24"/>
        </w:rPr>
        <w:t>Indywidualne p</w:t>
      </w:r>
      <w:r w:rsidR="006966D6" w:rsidRPr="00DE4AFB">
        <w:rPr>
          <w:b/>
          <w:sz w:val="24"/>
          <w:szCs w:val="24"/>
        </w:rPr>
        <w:t xml:space="preserve">ośrednictwo pracy </w:t>
      </w:r>
      <w:r w:rsidR="006966D6" w:rsidRPr="00DE4AFB">
        <w:rPr>
          <w:sz w:val="24"/>
          <w:szCs w:val="24"/>
        </w:rPr>
        <w:t xml:space="preserve"> – przewidziane </w:t>
      </w:r>
      <w:r w:rsidR="009D1B00" w:rsidRPr="00DE4AFB">
        <w:rPr>
          <w:sz w:val="24"/>
          <w:szCs w:val="24"/>
        </w:rPr>
        <w:t xml:space="preserve">ok. </w:t>
      </w:r>
      <w:r>
        <w:rPr>
          <w:sz w:val="24"/>
          <w:szCs w:val="24"/>
        </w:rPr>
        <w:t>5</w:t>
      </w:r>
      <w:r w:rsidR="006966D6" w:rsidRPr="00DE4AFB">
        <w:rPr>
          <w:sz w:val="24"/>
          <w:szCs w:val="24"/>
        </w:rPr>
        <w:t xml:space="preserve"> godziny </w:t>
      </w:r>
      <w:r w:rsidR="00A80C78" w:rsidRPr="00DE4AFB">
        <w:rPr>
          <w:sz w:val="24"/>
          <w:szCs w:val="24"/>
        </w:rPr>
        <w:t>na osobę, wsparcie</w:t>
      </w:r>
      <w:r w:rsidR="006966D6" w:rsidRPr="00DE4AFB">
        <w:rPr>
          <w:sz w:val="24"/>
          <w:szCs w:val="24"/>
        </w:rPr>
        <w:t xml:space="preserve"> dla </w:t>
      </w:r>
      <w:r w:rsidR="00A80C78" w:rsidRPr="00DE4AFB">
        <w:rPr>
          <w:sz w:val="24"/>
          <w:szCs w:val="24"/>
        </w:rPr>
        <w:t xml:space="preserve">wszystkich </w:t>
      </w:r>
      <w:r>
        <w:rPr>
          <w:sz w:val="24"/>
          <w:szCs w:val="24"/>
        </w:rPr>
        <w:t>70</w:t>
      </w:r>
      <w:r w:rsidR="00A80C78" w:rsidRPr="00DE4AFB">
        <w:rPr>
          <w:sz w:val="24"/>
          <w:szCs w:val="24"/>
        </w:rPr>
        <w:t xml:space="preserve"> </w:t>
      </w:r>
      <w:r w:rsidR="009D1B00" w:rsidRPr="00DE4AFB">
        <w:rPr>
          <w:sz w:val="24"/>
          <w:szCs w:val="24"/>
        </w:rPr>
        <w:t>Ucz</w:t>
      </w:r>
      <w:r w:rsidR="00A80C78" w:rsidRPr="00DE4AFB">
        <w:rPr>
          <w:sz w:val="24"/>
          <w:szCs w:val="24"/>
        </w:rPr>
        <w:t>estników/</w:t>
      </w:r>
      <w:r w:rsidR="00FD785B" w:rsidRPr="00DE4AFB">
        <w:rPr>
          <w:sz w:val="24"/>
          <w:szCs w:val="24"/>
        </w:rPr>
        <w:t>-</w:t>
      </w:r>
      <w:r w:rsidR="00A80C78" w:rsidRPr="00DE4AFB">
        <w:rPr>
          <w:sz w:val="24"/>
          <w:szCs w:val="24"/>
        </w:rPr>
        <w:t>czek</w:t>
      </w:r>
      <w:r w:rsidR="009D1B00" w:rsidRPr="00DE4AFB">
        <w:rPr>
          <w:sz w:val="24"/>
          <w:szCs w:val="24"/>
        </w:rPr>
        <w:t xml:space="preserve"> Projektu</w:t>
      </w:r>
      <w:r w:rsidR="006966D6" w:rsidRPr="00DE4AFB">
        <w:rPr>
          <w:sz w:val="24"/>
          <w:szCs w:val="24"/>
        </w:rPr>
        <w:t>,</w:t>
      </w:r>
    </w:p>
    <w:p w:rsidR="009D1B00" w:rsidRPr="00DE4AFB" w:rsidRDefault="008425E6" w:rsidP="00DE4AFB">
      <w:pPr>
        <w:numPr>
          <w:ilvl w:val="0"/>
          <w:numId w:val="28"/>
        </w:numPr>
        <w:spacing w:before="60" w:after="60"/>
        <w:jc w:val="both"/>
        <w:rPr>
          <w:sz w:val="24"/>
          <w:szCs w:val="24"/>
        </w:rPr>
      </w:pPr>
      <w:r w:rsidRPr="00DE4AFB">
        <w:rPr>
          <w:b/>
          <w:sz w:val="24"/>
          <w:szCs w:val="24"/>
        </w:rPr>
        <w:t>Indywidualne p</w:t>
      </w:r>
      <w:r w:rsidR="009D1B00" w:rsidRPr="00DE4AFB">
        <w:rPr>
          <w:b/>
          <w:sz w:val="24"/>
          <w:szCs w:val="24"/>
        </w:rPr>
        <w:t xml:space="preserve">oradnictwo zawodowe </w:t>
      </w:r>
      <w:r w:rsidR="009D1B00" w:rsidRPr="00DE4AFB">
        <w:rPr>
          <w:sz w:val="24"/>
          <w:szCs w:val="24"/>
        </w:rPr>
        <w:t xml:space="preserve">– przewidziane </w:t>
      </w:r>
      <w:r w:rsidRPr="00DE4AFB">
        <w:rPr>
          <w:sz w:val="24"/>
          <w:szCs w:val="24"/>
        </w:rPr>
        <w:t xml:space="preserve">ok. </w:t>
      </w:r>
      <w:r w:rsidR="009E52BE">
        <w:rPr>
          <w:sz w:val="24"/>
          <w:szCs w:val="24"/>
        </w:rPr>
        <w:t xml:space="preserve"> 3</w:t>
      </w:r>
      <w:r w:rsidRPr="00DE4AFB">
        <w:rPr>
          <w:sz w:val="24"/>
          <w:szCs w:val="24"/>
        </w:rPr>
        <w:t xml:space="preserve"> godziny</w:t>
      </w:r>
      <w:r w:rsidR="009D1B00" w:rsidRPr="00DE4AFB">
        <w:rPr>
          <w:sz w:val="24"/>
          <w:szCs w:val="24"/>
        </w:rPr>
        <w:t xml:space="preserve"> </w:t>
      </w:r>
      <w:r w:rsidR="00A72B7E" w:rsidRPr="00DE4AFB">
        <w:rPr>
          <w:sz w:val="24"/>
          <w:szCs w:val="24"/>
        </w:rPr>
        <w:t xml:space="preserve">na </w:t>
      </w:r>
      <w:r w:rsidR="009E52BE">
        <w:rPr>
          <w:sz w:val="24"/>
          <w:szCs w:val="24"/>
        </w:rPr>
        <w:t xml:space="preserve">osobę, wsparcie dla wszystkich 70 </w:t>
      </w:r>
      <w:r w:rsidR="009D1B00" w:rsidRPr="00DE4AFB">
        <w:rPr>
          <w:sz w:val="24"/>
          <w:szCs w:val="24"/>
        </w:rPr>
        <w:t>Uczestników/-czek Projektu,</w:t>
      </w:r>
    </w:p>
    <w:p w:rsidR="006966D6" w:rsidRPr="00DE4AFB" w:rsidRDefault="006966D6" w:rsidP="00DE4AFB">
      <w:pPr>
        <w:numPr>
          <w:ilvl w:val="0"/>
          <w:numId w:val="28"/>
        </w:numPr>
        <w:spacing w:before="60" w:after="60"/>
        <w:jc w:val="both"/>
        <w:rPr>
          <w:sz w:val="24"/>
          <w:szCs w:val="24"/>
        </w:rPr>
      </w:pPr>
      <w:r w:rsidRPr="00DE4AFB">
        <w:rPr>
          <w:b/>
          <w:sz w:val="24"/>
          <w:szCs w:val="24"/>
        </w:rPr>
        <w:t>Szkolenia zawodowe</w:t>
      </w:r>
      <w:r w:rsidRPr="00DE4AFB">
        <w:rPr>
          <w:sz w:val="24"/>
          <w:szCs w:val="24"/>
        </w:rPr>
        <w:t xml:space="preserve"> – o tematyce </w:t>
      </w:r>
      <w:r w:rsidR="00A72B7E" w:rsidRPr="00DE4AFB">
        <w:rPr>
          <w:sz w:val="24"/>
          <w:szCs w:val="24"/>
        </w:rPr>
        <w:t>zgodnej z IPD, w wymiarze ok. 100 godz. na Uczestnika</w:t>
      </w:r>
      <w:r w:rsidR="00FD785B" w:rsidRPr="00DE4AFB">
        <w:rPr>
          <w:sz w:val="24"/>
          <w:szCs w:val="24"/>
        </w:rPr>
        <w:t>/-</w:t>
      </w:r>
      <w:proofErr w:type="spellStart"/>
      <w:r w:rsidR="00FD785B" w:rsidRPr="00DE4AFB">
        <w:rPr>
          <w:sz w:val="24"/>
          <w:szCs w:val="24"/>
        </w:rPr>
        <w:t>czkę</w:t>
      </w:r>
      <w:proofErr w:type="spellEnd"/>
      <w:r w:rsidR="00A72B7E" w:rsidRPr="00DE4AFB">
        <w:rPr>
          <w:sz w:val="24"/>
          <w:szCs w:val="24"/>
        </w:rPr>
        <w:t xml:space="preserve"> Projektu, przewidziane dla</w:t>
      </w:r>
      <w:r w:rsidR="009E52BE">
        <w:rPr>
          <w:sz w:val="24"/>
          <w:szCs w:val="24"/>
        </w:rPr>
        <w:t xml:space="preserve"> 10</w:t>
      </w:r>
      <w:r w:rsidRPr="00DE4AFB">
        <w:rPr>
          <w:sz w:val="24"/>
          <w:szCs w:val="24"/>
        </w:rPr>
        <w:t xml:space="preserve"> Uczestników/-czek Projektu</w:t>
      </w:r>
      <w:r w:rsidR="00A72B7E" w:rsidRPr="00DE4AFB">
        <w:rPr>
          <w:sz w:val="24"/>
          <w:szCs w:val="24"/>
        </w:rPr>
        <w:t>,</w:t>
      </w:r>
    </w:p>
    <w:p w:rsidR="000B4D25" w:rsidRPr="000B4D25" w:rsidRDefault="006966D6">
      <w:pPr>
        <w:numPr>
          <w:ilvl w:val="0"/>
          <w:numId w:val="28"/>
        </w:numPr>
        <w:spacing w:before="60" w:after="60"/>
        <w:jc w:val="both"/>
        <w:rPr>
          <w:sz w:val="24"/>
          <w:szCs w:val="24"/>
        </w:rPr>
      </w:pPr>
      <w:r w:rsidRPr="00DE4AFB">
        <w:rPr>
          <w:b/>
          <w:sz w:val="24"/>
          <w:szCs w:val="24"/>
        </w:rPr>
        <w:t>Staże zawodowe</w:t>
      </w:r>
      <w:r w:rsidRPr="00DE4AFB">
        <w:rPr>
          <w:sz w:val="24"/>
          <w:szCs w:val="24"/>
        </w:rPr>
        <w:t xml:space="preserve"> – trwające od 3 do </w:t>
      </w:r>
      <w:r w:rsidR="009E52BE">
        <w:rPr>
          <w:sz w:val="24"/>
          <w:szCs w:val="24"/>
        </w:rPr>
        <w:t>12</w:t>
      </w:r>
      <w:r w:rsidRPr="00DE4AFB">
        <w:rPr>
          <w:sz w:val="24"/>
          <w:szCs w:val="24"/>
        </w:rPr>
        <w:t xml:space="preserve"> miesięcy (średnio 6 mies.), przewidziane dla </w:t>
      </w:r>
      <w:r w:rsidR="009E52BE">
        <w:rPr>
          <w:sz w:val="24"/>
          <w:szCs w:val="24"/>
        </w:rPr>
        <w:t xml:space="preserve">62 </w:t>
      </w:r>
      <w:r w:rsidRPr="00DE4AFB">
        <w:rPr>
          <w:sz w:val="24"/>
          <w:szCs w:val="24"/>
        </w:rPr>
        <w:t>Uczestników/-czek Projektu.</w:t>
      </w:r>
    </w:p>
    <w:p w:rsidR="000B4D25" w:rsidRDefault="000B4D25" w:rsidP="00DE4AFB">
      <w:pPr>
        <w:numPr>
          <w:ilvl w:val="0"/>
          <w:numId w:val="15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Indywidualny Plan Działania jest jednocześnie ofertą wsparcia, która obejmuje takie formy pomocy, które zostały zidentyfikowane u każdego/-ej Uczestnika/-</w:t>
      </w:r>
      <w:proofErr w:type="spellStart"/>
      <w:r>
        <w:rPr>
          <w:rFonts w:eastAsia="Calibri" w:cs="Times New Roman"/>
          <w:sz w:val="24"/>
          <w:szCs w:val="24"/>
        </w:rPr>
        <w:t>czki</w:t>
      </w:r>
      <w:proofErr w:type="spellEnd"/>
      <w:r>
        <w:rPr>
          <w:rFonts w:eastAsia="Calibri" w:cs="Times New Roman"/>
          <w:sz w:val="24"/>
          <w:szCs w:val="24"/>
        </w:rPr>
        <w:t xml:space="preserve"> Projektu jako niezbędne w celu poprawy sytuacji na rynku pracy lub uzyskania zatrudnienia.</w:t>
      </w:r>
    </w:p>
    <w:p w:rsidR="006966D6" w:rsidRPr="00DE4AFB" w:rsidRDefault="006966D6" w:rsidP="00DE4AFB">
      <w:pPr>
        <w:numPr>
          <w:ilvl w:val="0"/>
          <w:numId w:val="15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 xml:space="preserve">Istnieje możliwość modyfikacji IPD poprzez stworzenie Suplementu do IPD, opracowanego przez doradcę </w:t>
      </w:r>
      <w:r w:rsidR="00F45B1F" w:rsidRPr="00DE4AFB">
        <w:rPr>
          <w:rFonts w:eastAsia="Calibri" w:cs="Times New Roman"/>
          <w:sz w:val="24"/>
          <w:szCs w:val="24"/>
        </w:rPr>
        <w:t>klienta</w:t>
      </w:r>
      <w:r w:rsidRPr="00DE4AFB">
        <w:rPr>
          <w:rFonts w:eastAsia="Calibri" w:cs="Times New Roman"/>
          <w:sz w:val="24"/>
          <w:szCs w:val="24"/>
        </w:rPr>
        <w:t xml:space="preserve"> wspólnie z Uczestnikiem/-</w:t>
      </w:r>
      <w:proofErr w:type="spellStart"/>
      <w:r w:rsidRPr="00DE4AFB">
        <w:rPr>
          <w:rFonts w:eastAsia="Calibri" w:cs="Times New Roman"/>
          <w:sz w:val="24"/>
          <w:szCs w:val="24"/>
        </w:rPr>
        <w:t>czką</w:t>
      </w:r>
      <w:proofErr w:type="spellEnd"/>
      <w:r w:rsidRPr="00DE4AFB">
        <w:rPr>
          <w:rFonts w:eastAsia="Calibri" w:cs="Times New Roman"/>
          <w:sz w:val="24"/>
          <w:szCs w:val="24"/>
        </w:rPr>
        <w:t xml:space="preserve"> Projektu.</w:t>
      </w:r>
    </w:p>
    <w:p w:rsidR="006966D6" w:rsidRPr="00DE4AFB" w:rsidRDefault="006966D6" w:rsidP="00DE4AFB">
      <w:pPr>
        <w:spacing w:before="80" w:after="0"/>
        <w:jc w:val="center"/>
        <w:rPr>
          <w:rFonts w:eastAsia="Calibri" w:cs="Times New Roman"/>
          <w:b/>
          <w:sz w:val="24"/>
          <w:szCs w:val="24"/>
        </w:rPr>
      </w:pPr>
      <w:r w:rsidRPr="00DE4AFB">
        <w:rPr>
          <w:rFonts w:eastAsia="Calibri" w:cs="Times New Roman"/>
          <w:b/>
          <w:sz w:val="24"/>
          <w:szCs w:val="24"/>
        </w:rPr>
        <w:t>§2.</w:t>
      </w:r>
    </w:p>
    <w:p w:rsidR="006966D6" w:rsidRPr="00DE4AFB" w:rsidRDefault="006618AD" w:rsidP="006618AD">
      <w:pPr>
        <w:spacing w:before="80" w:after="0"/>
        <w:ind w:left="360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I</w:t>
      </w:r>
      <w:r w:rsidR="00152EAD" w:rsidRPr="00DE4AFB">
        <w:rPr>
          <w:rFonts w:eastAsia="Calibri" w:cs="Times New Roman"/>
          <w:b/>
          <w:sz w:val="24"/>
          <w:szCs w:val="24"/>
        </w:rPr>
        <w:t>ndywidualne</w:t>
      </w:r>
      <w:r>
        <w:rPr>
          <w:rFonts w:eastAsia="Calibri" w:cs="Times New Roman"/>
          <w:b/>
          <w:sz w:val="24"/>
          <w:szCs w:val="24"/>
        </w:rPr>
        <w:t xml:space="preserve"> pośrednictwo i </w:t>
      </w:r>
      <w:r w:rsidR="00152EAD" w:rsidRPr="00DE4AFB">
        <w:rPr>
          <w:rFonts w:eastAsia="Calibri" w:cs="Times New Roman"/>
          <w:b/>
          <w:sz w:val="24"/>
          <w:szCs w:val="24"/>
        </w:rPr>
        <w:t xml:space="preserve"> poradnictwo zawodowe</w:t>
      </w:r>
    </w:p>
    <w:p w:rsidR="006966D6" w:rsidRPr="00DE4AFB" w:rsidRDefault="00FD785B" w:rsidP="00DE4AFB">
      <w:pPr>
        <w:numPr>
          <w:ilvl w:val="0"/>
          <w:numId w:val="10"/>
        </w:numPr>
        <w:tabs>
          <w:tab w:val="left" w:pos="426"/>
        </w:tabs>
        <w:spacing w:before="80" w:after="0"/>
        <w:ind w:left="426" w:hanging="426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>Każdy Uczestnik/-czka P</w:t>
      </w:r>
      <w:r w:rsidR="006966D6" w:rsidRPr="00DE4AFB">
        <w:rPr>
          <w:rFonts w:eastAsia="Calibri" w:cs="Times New Roman"/>
          <w:sz w:val="24"/>
          <w:szCs w:val="24"/>
        </w:rPr>
        <w:t xml:space="preserve">rojektu odbędzie </w:t>
      </w:r>
      <w:r w:rsidR="00152EAD" w:rsidRPr="00DE4AFB">
        <w:rPr>
          <w:rFonts w:eastAsia="Calibri" w:cs="Times New Roman"/>
          <w:sz w:val="24"/>
          <w:szCs w:val="24"/>
        </w:rPr>
        <w:t xml:space="preserve">ok. </w:t>
      </w:r>
      <w:r w:rsidR="006618AD">
        <w:rPr>
          <w:rFonts w:eastAsia="Calibri" w:cs="Times New Roman"/>
          <w:sz w:val="24"/>
          <w:szCs w:val="24"/>
        </w:rPr>
        <w:t>5</w:t>
      </w:r>
      <w:r w:rsidR="006966D6" w:rsidRPr="00DE4AFB">
        <w:rPr>
          <w:rFonts w:eastAsia="Calibri" w:cs="Times New Roman"/>
          <w:sz w:val="24"/>
          <w:szCs w:val="24"/>
        </w:rPr>
        <w:t xml:space="preserve"> godzin </w:t>
      </w:r>
      <w:r w:rsidR="006618AD">
        <w:rPr>
          <w:rFonts w:eastAsia="Calibri" w:cs="Times New Roman"/>
          <w:sz w:val="24"/>
          <w:szCs w:val="24"/>
        </w:rPr>
        <w:t xml:space="preserve">pośrednictwa pracy, </w:t>
      </w:r>
      <w:r w:rsidR="004F6BE3" w:rsidRPr="00DE4AFB">
        <w:rPr>
          <w:rFonts w:eastAsia="Calibri" w:cs="Times New Roman"/>
          <w:sz w:val="24"/>
          <w:szCs w:val="24"/>
        </w:rPr>
        <w:t xml:space="preserve">3 godziny </w:t>
      </w:r>
      <w:r w:rsidR="006966D6" w:rsidRPr="00DE4AFB">
        <w:rPr>
          <w:rFonts w:eastAsia="Calibri" w:cs="Times New Roman"/>
          <w:sz w:val="24"/>
          <w:szCs w:val="24"/>
        </w:rPr>
        <w:t>indywidualnego poradnictwa z doradcą zawodowym – w zależności od IPD.</w:t>
      </w:r>
    </w:p>
    <w:p w:rsidR="006966D6" w:rsidRPr="00DE4AFB" w:rsidRDefault="006966D6" w:rsidP="00DE4AFB">
      <w:pPr>
        <w:numPr>
          <w:ilvl w:val="0"/>
          <w:numId w:val="10"/>
        </w:numPr>
        <w:tabs>
          <w:tab w:val="left" w:pos="426"/>
        </w:tabs>
        <w:spacing w:before="80" w:after="0"/>
        <w:ind w:left="426" w:hanging="426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>Spotkania ze specjalistami będą umawiane po uzgodnieniu terminu z każdym Uczestnikiem/-</w:t>
      </w:r>
      <w:proofErr w:type="spellStart"/>
      <w:r w:rsidRPr="00DE4AFB">
        <w:rPr>
          <w:rFonts w:eastAsia="Calibri" w:cs="Times New Roman"/>
          <w:sz w:val="24"/>
          <w:szCs w:val="24"/>
        </w:rPr>
        <w:t>czką</w:t>
      </w:r>
      <w:proofErr w:type="spellEnd"/>
      <w:r w:rsidRPr="00DE4AFB">
        <w:rPr>
          <w:rFonts w:eastAsia="Calibri" w:cs="Times New Roman"/>
          <w:sz w:val="24"/>
          <w:szCs w:val="24"/>
        </w:rPr>
        <w:t xml:space="preserve"> Projektu tak, aby nie kolidowały one z innymi formami wsparcia.</w:t>
      </w:r>
    </w:p>
    <w:p w:rsidR="006966D6" w:rsidRPr="00DE4AFB" w:rsidRDefault="007A52B5" w:rsidP="006618AD">
      <w:pPr>
        <w:spacing w:before="80" w:after="0"/>
        <w:jc w:val="center"/>
        <w:rPr>
          <w:rFonts w:eastAsia="Calibri" w:cs="Times New Roman"/>
          <w:b/>
          <w:sz w:val="24"/>
          <w:szCs w:val="24"/>
        </w:rPr>
      </w:pPr>
      <w:r w:rsidRPr="00DE4AFB">
        <w:rPr>
          <w:rFonts w:eastAsia="Calibri" w:cs="Times New Roman"/>
          <w:b/>
          <w:sz w:val="24"/>
          <w:szCs w:val="24"/>
        </w:rPr>
        <w:t>§3.</w:t>
      </w:r>
    </w:p>
    <w:p w:rsidR="006966D6" w:rsidRPr="00DE4AFB" w:rsidRDefault="006966D6" w:rsidP="00DE4AFB">
      <w:pPr>
        <w:spacing w:before="80" w:after="0"/>
        <w:ind w:left="360"/>
        <w:jc w:val="center"/>
        <w:rPr>
          <w:rFonts w:eastAsia="Calibri" w:cs="Times New Roman"/>
          <w:b/>
          <w:sz w:val="24"/>
          <w:szCs w:val="24"/>
        </w:rPr>
      </w:pPr>
      <w:r w:rsidRPr="00DE4AFB">
        <w:rPr>
          <w:rFonts w:eastAsia="Calibri" w:cs="Times New Roman"/>
          <w:b/>
          <w:sz w:val="24"/>
          <w:szCs w:val="24"/>
        </w:rPr>
        <w:t>Szkolenia zawodowe</w:t>
      </w:r>
    </w:p>
    <w:p w:rsidR="006966D6" w:rsidRPr="00DE4AFB" w:rsidRDefault="006966D6" w:rsidP="00DE4AFB">
      <w:pPr>
        <w:pStyle w:val="Akapitzlist"/>
        <w:numPr>
          <w:ilvl w:val="0"/>
          <w:numId w:val="34"/>
        </w:numPr>
        <w:spacing w:before="80" w:after="0"/>
        <w:ind w:left="284" w:hanging="284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>Uczestnicy</w:t>
      </w:r>
      <w:r w:rsidRPr="00E02CE7">
        <w:rPr>
          <w:rFonts w:eastAsia="Calibri" w:cs="Times New Roman"/>
          <w:sz w:val="24"/>
          <w:szCs w:val="24"/>
        </w:rPr>
        <w:t>/-</w:t>
      </w:r>
      <w:proofErr w:type="spellStart"/>
      <w:r w:rsidRPr="00E02CE7">
        <w:rPr>
          <w:rFonts w:eastAsia="Calibri" w:cs="Times New Roman"/>
          <w:sz w:val="24"/>
          <w:szCs w:val="24"/>
        </w:rPr>
        <w:t>czki</w:t>
      </w:r>
      <w:proofErr w:type="spellEnd"/>
      <w:r w:rsidRPr="00E02CE7">
        <w:rPr>
          <w:rFonts w:eastAsia="Calibri" w:cs="Times New Roman"/>
          <w:sz w:val="24"/>
          <w:szCs w:val="24"/>
        </w:rPr>
        <w:t xml:space="preserve"> Projektu </w:t>
      </w:r>
      <w:r w:rsidR="004D4852" w:rsidRPr="00E02CE7">
        <w:rPr>
          <w:rFonts w:eastAsia="Calibri" w:cs="Times New Roman"/>
          <w:sz w:val="24"/>
          <w:szCs w:val="24"/>
        </w:rPr>
        <w:t xml:space="preserve">zgodnie z decyzją doradcy klienta </w:t>
      </w:r>
      <w:r w:rsidRPr="00E02CE7">
        <w:rPr>
          <w:rFonts w:eastAsia="Calibri" w:cs="Times New Roman"/>
          <w:sz w:val="24"/>
          <w:szCs w:val="24"/>
        </w:rPr>
        <w:t>mogą</w:t>
      </w:r>
      <w:r w:rsidRPr="00DE4AFB">
        <w:rPr>
          <w:rFonts w:eastAsia="Calibri" w:cs="Times New Roman"/>
          <w:sz w:val="24"/>
          <w:szCs w:val="24"/>
        </w:rPr>
        <w:t xml:space="preserve"> brać udział w szkoleniach grupowych i indywidualnych (na podstawie i w zgodzie z zapisami opracowanego IPD).</w:t>
      </w:r>
    </w:p>
    <w:p w:rsidR="006966D6" w:rsidRPr="00DE4AFB" w:rsidRDefault="006966D6" w:rsidP="00DE4AFB">
      <w:pPr>
        <w:numPr>
          <w:ilvl w:val="0"/>
          <w:numId w:val="34"/>
        </w:numPr>
        <w:spacing w:before="80" w:after="0"/>
        <w:ind w:left="284" w:hanging="284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 xml:space="preserve">Szkolenia zawodowe są przewidziane dla </w:t>
      </w:r>
      <w:r w:rsidR="006618AD">
        <w:rPr>
          <w:rFonts w:eastAsia="Calibri" w:cs="Times New Roman"/>
          <w:sz w:val="24"/>
          <w:szCs w:val="24"/>
        </w:rPr>
        <w:t xml:space="preserve">10 </w:t>
      </w:r>
      <w:r w:rsidRPr="00DE4AFB">
        <w:rPr>
          <w:rFonts w:eastAsia="Calibri" w:cs="Times New Roman"/>
          <w:sz w:val="24"/>
          <w:szCs w:val="24"/>
        </w:rPr>
        <w:t>Uczestników/-czek Projektu.</w:t>
      </w:r>
    </w:p>
    <w:p w:rsidR="006966D6" w:rsidRPr="00DE4AFB" w:rsidRDefault="006966D6" w:rsidP="00DE4AFB">
      <w:pPr>
        <w:numPr>
          <w:ilvl w:val="0"/>
          <w:numId w:val="34"/>
        </w:numPr>
        <w:spacing w:before="80" w:after="0"/>
        <w:ind w:left="284" w:hanging="284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lastRenderedPageBreak/>
        <w:t xml:space="preserve">Doradca </w:t>
      </w:r>
      <w:r w:rsidR="00054CAC" w:rsidRPr="00DE4AFB">
        <w:rPr>
          <w:rFonts w:eastAsia="Calibri" w:cs="Times New Roman"/>
          <w:sz w:val="24"/>
          <w:szCs w:val="24"/>
        </w:rPr>
        <w:t>klienta</w:t>
      </w:r>
      <w:r w:rsidRPr="00DE4AFB">
        <w:rPr>
          <w:rFonts w:eastAsia="Calibri" w:cs="Times New Roman"/>
          <w:sz w:val="24"/>
          <w:szCs w:val="24"/>
        </w:rPr>
        <w:t>, podczas ustalania IPD, wspólnie z Uczestnikiem/-</w:t>
      </w:r>
      <w:proofErr w:type="spellStart"/>
      <w:r w:rsidRPr="00DE4AFB">
        <w:rPr>
          <w:rFonts w:eastAsia="Calibri" w:cs="Times New Roman"/>
          <w:sz w:val="24"/>
          <w:szCs w:val="24"/>
        </w:rPr>
        <w:t>czką</w:t>
      </w:r>
      <w:proofErr w:type="spellEnd"/>
      <w:r w:rsidRPr="00DE4AFB">
        <w:rPr>
          <w:rFonts w:eastAsia="Calibri" w:cs="Times New Roman"/>
          <w:sz w:val="24"/>
          <w:szCs w:val="24"/>
        </w:rPr>
        <w:t xml:space="preserve"> Projektu decyduje </w:t>
      </w:r>
      <w:r w:rsidR="00EC54B9" w:rsidRPr="00DE4AFB">
        <w:rPr>
          <w:rFonts w:eastAsia="Calibri" w:cs="Times New Roman"/>
          <w:sz w:val="24"/>
          <w:szCs w:val="24"/>
        </w:rPr>
        <w:br/>
      </w:r>
      <w:r w:rsidRPr="00DE4AFB">
        <w:rPr>
          <w:rFonts w:eastAsia="Calibri" w:cs="Times New Roman"/>
          <w:sz w:val="24"/>
          <w:szCs w:val="24"/>
        </w:rPr>
        <w:t>o tematyce, terminie realizacji szkolenia zawodowego.</w:t>
      </w:r>
      <w:r w:rsidR="000B4D25">
        <w:rPr>
          <w:rFonts w:eastAsia="Calibri" w:cs="Times New Roman"/>
          <w:sz w:val="24"/>
          <w:szCs w:val="24"/>
        </w:rPr>
        <w:t xml:space="preserve"> Przy czym tematyka szkoleń musi być zgodna ze zdiagnozowanymi potrzebami i potencjałem danej/-ego Uczestnika/-</w:t>
      </w:r>
      <w:proofErr w:type="spellStart"/>
      <w:r w:rsidR="000B4D25">
        <w:rPr>
          <w:rFonts w:eastAsia="Calibri" w:cs="Times New Roman"/>
          <w:sz w:val="24"/>
          <w:szCs w:val="24"/>
        </w:rPr>
        <w:t>czki</w:t>
      </w:r>
      <w:proofErr w:type="spellEnd"/>
      <w:r w:rsidR="000B4D25">
        <w:rPr>
          <w:rFonts w:eastAsia="Calibri" w:cs="Times New Roman"/>
          <w:sz w:val="24"/>
          <w:szCs w:val="24"/>
        </w:rPr>
        <w:t xml:space="preserve"> projektu oraz potrzebami lokalnego i regionalnego rynku pracy.</w:t>
      </w:r>
    </w:p>
    <w:p w:rsidR="006966D6" w:rsidRPr="00DE4AFB" w:rsidRDefault="006966D6" w:rsidP="00DE4AFB">
      <w:pPr>
        <w:numPr>
          <w:ilvl w:val="0"/>
          <w:numId w:val="34"/>
        </w:numPr>
        <w:spacing w:before="80" w:after="0"/>
        <w:ind w:left="284" w:hanging="284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>Częstotliwość organizowanych szkoleń dostosowana będzie do potrzeb i oczekiwań Uczestników/-czek Projektu.</w:t>
      </w:r>
    </w:p>
    <w:p w:rsidR="006966D6" w:rsidRPr="00DE4AFB" w:rsidRDefault="006966D6" w:rsidP="00DE4AFB">
      <w:pPr>
        <w:numPr>
          <w:ilvl w:val="0"/>
          <w:numId w:val="34"/>
        </w:numPr>
        <w:spacing w:before="80" w:after="0"/>
        <w:ind w:left="284" w:hanging="284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 xml:space="preserve">Szkolenia będą kończyć się egzaminem </w:t>
      </w:r>
      <w:r w:rsidR="00054CAC" w:rsidRPr="00DE4AFB">
        <w:rPr>
          <w:rFonts w:eastAsia="Calibri" w:cs="Times New Roman"/>
          <w:sz w:val="24"/>
          <w:szCs w:val="24"/>
        </w:rPr>
        <w:t xml:space="preserve">zewnętrznym </w:t>
      </w:r>
      <w:r w:rsidRPr="00DE4AFB">
        <w:rPr>
          <w:rFonts w:eastAsia="Calibri" w:cs="Times New Roman"/>
          <w:sz w:val="24"/>
          <w:szCs w:val="24"/>
        </w:rPr>
        <w:t>i uzyskaniem certyfikatu potwierdzającego uzyskan</w:t>
      </w:r>
      <w:r w:rsidR="000B4D25">
        <w:rPr>
          <w:rFonts w:eastAsia="Calibri" w:cs="Times New Roman"/>
          <w:sz w:val="24"/>
          <w:szCs w:val="24"/>
        </w:rPr>
        <w:t>i</w:t>
      </w:r>
      <w:r w:rsidRPr="00DE4AFB">
        <w:rPr>
          <w:rFonts w:eastAsia="Calibri" w:cs="Times New Roman"/>
          <w:sz w:val="24"/>
          <w:szCs w:val="24"/>
        </w:rPr>
        <w:t xml:space="preserve">e </w:t>
      </w:r>
      <w:r w:rsidR="000B4D25" w:rsidRPr="00DE4AFB">
        <w:rPr>
          <w:rFonts w:eastAsia="Calibri" w:cs="Times New Roman"/>
          <w:sz w:val="24"/>
          <w:szCs w:val="24"/>
        </w:rPr>
        <w:t>kwalifikacj</w:t>
      </w:r>
      <w:r w:rsidR="000B4D25">
        <w:rPr>
          <w:rFonts w:eastAsia="Calibri" w:cs="Times New Roman"/>
          <w:sz w:val="24"/>
          <w:szCs w:val="24"/>
        </w:rPr>
        <w:t>i</w:t>
      </w:r>
      <w:r w:rsidR="000B4D25" w:rsidRPr="00DE4AFB">
        <w:rPr>
          <w:rFonts w:eastAsia="Calibri" w:cs="Times New Roman"/>
          <w:sz w:val="24"/>
          <w:szCs w:val="24"/>
        </w:rPr>
        <w:t xml:space="preserve"> zawodow</w:t>
      </w:r>
      <w:r w:rsidR="000B4D25">
        <w:rPr>
          <w:rFonts w:eastAsia="Calibri" w:cs="Times New Roman"/>
          <w:sz w:val="24"/>
          <w:szCs w:val="24"/>
        </w:rPr>
        <w:t>ych</w:t>
      </w:r>
      <w:r w:rsidR="000B4D25" w:rsidRPr="00DE4AFB">
        <w:rPr>
          <w:rFonts w:eastAsia="Calibri" w:cs="Times New Roman"/>
          <w:sz w:val="24"/>
          <w:szCs w:val="24"/>
        </w:rPr>
        <w:t xml:space="preserve"> </w:t>
      </w:r>
      <w:r w:rsidR="00054CAC" w:rsidRPr="00DE4AFB">
        <w:rPr>
          <w:rFonts w:eastAsia="Calibri" w:cs="Times New Roman"/>
          <w:sz w:val="24"/>
          <w:szCs w:val="24"/>
        </w:rPr>
        <w:t xml:space="preserve">lub </w:t>
      </w:r>
      <w:r w:rsidR="000B4D25" w:rsidRPr="00DE4AFB">
        <w:rPr>
          <w:rFonts w:eastAsia="Calibri" w:cs="Times New Roman"/>
          <w:sz w:val="24"/>
          <w:szCs w:val="24"/>
        </w:rPr>
        <w:t>kompetencj</w:t>
      </w:r>
      <w:r w:rsidR="000B4D25">
        <w:rPr>
          <w:rFonts w:eastAsia="Calibri" w:cs="Times New Roman"/>
          <w:sz w:val="24"/>
          <w:szCs w:val="24"/>
        </w:rPr>
        <w:t>i</w:t>
      </w:r>
      <w:r w:rsidRPr="00DE4AFB">
        <w:rPr>
          <w:rFonts w:eastAsia="Calibri" w:cs="Times New Roman"/>
          <w:sz w:val="24"/>
          <w:szCs w:val="24"/>
        </w:rPr>
        <w:t>.</w:t>
      </w:r>
    </w:p>
    <w:p w:rsidR="006966D6" w:rsidRPr="00DE4AFB" w:rsidRDefault="006966D6" w:rsidP="00DE4AFB">
      <w:pPr>
        <w:numPr>
          <w:ilvl w:val="0"/>
          <w:numId w:val="34"/>
        </w:numPr>
        <w:spacing w:before="80" w:after="0"/>
        <w:ind w:left="284" w:hanging="284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>Uczestnikom/-</w:t>
      </w:r>
      <w:proofErr w:type="spellStart"/>
      <w:r w:rsidRPr="00DE4AFB">
        <w:rPr>
          <w:rFonts w:eastAsia="Calibri" w:cs="Times New Roman"/>
          <w:sz w:val="24"/>
          <w:szCs w:val="24"/>
        </w:rPr>
        <w:t>czkom</w:t>
      </w:r>
      <w:proofErr w:type="spellEnd"/>
      <w:r w:rsidRPr="00DE4AFB">
        <w:rPr>
          <w:rFonts w:eastAsia="Calibri" w:cs="Times New Roman"/>
          <w:sz w:val="24"/>
          <w:szCs w:val="24"/>
        </w:rPr>
        <w:t xml:space="preserve"> </w:t>
      </w:r>
      <w:r w:rsidRPr="00E02CE7">
        <w:rPr>
          <w:rFonts w:eastAsia="Calibri" w:cs="Times New Roman"/>
          <w:sz w:val="24"/>
          <w:szCs w:val="24"/>
        </w:rPr>
        <w:t xml:space="preserve">Projektu przysługuje stypendium szkoleniowe za udział w szkoleniach zawodowych w wysokości ok. </w:t>
      </w:r>
      <w:r w:rsidR="00566427" w:rsidRPr="00E02CE7">
        <w:rPr>
          <w:rFonts w:cs="Times New Roman"/>
          <w:sz w:val="24"/>
          <w:szCs w:val="24"/>
        </w:rPr>
        <w:t>6,</w:t>
      </w:r>
      <w:r w:rsidR="006618AD">
        <w:rPr>
          <w:rFonts w:cs="Times New Roman"/>
          <w:sz w:val="24"/>
          <w:szCs w:val="24"/>
        </w:rPr>
        <w:t>65</w:t>
      </w:r>
      <w:r w:rsidRPr="00E02CE7">
        <w:rPr>
          <w:rFonts w:eastAsia="Calibri" w:cs="Times New Roman"/>
          <w:sz w:val="24"/>
          <w:szCs w:val="24"/>
        </w:rPr>
        <w:t xml:space="preserve"> zł</w:t>
      </w:r>
      <w:r w:rsidR="00E02CE7">
        <w:rPr>
          <w:rFonts w:eastAsia="Calibri" w:cs="Times New Roman"/>
          <w:sz w:val="24"/>
          <w:szCs w:val="24"/>
        </w:rPr>
        <w:t>/h</w:t>
      </w:r>
      <w:r w:rsidRPr="00E02CE7">
        <w:rPr>
          <w:rFonts w:eastAsia="Calibri" w:cs="Times New Roman"/>
          <w:sz w:val="24"/>
          <w:szCs w:val="24"/>
        </w:rPr>
        <w:t xml:space="preserve"> </w:t>
      </w:r>
      <w:r w:rsidR="00C62B49" w:rsidRPr="00E02CE7">
        <w:rPr>
          <w:rFonts w:eastAsia="Calibri" w:cs="Times New Roman"/>
          <w:sz w:val="24"/>
          <w:szCs w:val="24"/>
        </w:rPr>
        <w:t>brutto projektowe</w:t>
      </w:r>
      <w:r w:rsidR="00872C6F">
        <w:rPr>
          <w:rFonts w:eastAsia="Calibri" w:cs="Times New Roman"/>
          <w:sz w:val="24"/>
          <w:szCs w:val="24"/>
        </w:rPr>
        <w:t xml:space="preserve"> (</w:t>
      </w:r>
      <w:r w:rsidRPr="00E02CE7">
        <w:rPr>
          <w:rFonts w:eastAsia="Calibri" w:cs="Times New Roman"/>
          <w:sz w:val="24"/>
          <w:szCs w:val="24"/>
        </w:rPr>
        <w:t>w zależności od liczby godzin szkolenia).</w:t>
      </w:r>
      <w:r w:rsidR="00F825F3">
        <w:rPr>
          <w:rFonts w:eastAsia="Calibri" w:cs="Times New Roman"/>
          <w:sz w:val="24"/>
          <w:szCs w:val="24"/>
        </w:rPr>
        <w:t xml:space="preserve"> Stypendium nie przysługuje za dni nieobecności na szkoleniu.</w:t>
      </w:r>
    </w:p>
    <w:p w:rsidR="00FC6414" w:rsidRPr="007B36F0" w:rsidRDefault="00FC6414" w:rsidP="00DE4AFB">
      <w:pPr>
        <w:numPr>
          <w:ilvl w:val="0"/>
          <w:numId w:val="34"/>
        </w:numPr>
        <w:spacing w:before="80" w:after="0"/>
        <w:ind w:left="284" w:hanging="284"/>
        <w:jc w:val="both"/>
        <w:rPr>
          <w:rFonts w:eastAsia="Calibri" w:cs="Calibri"/>
          <w:sz w:val="24"/>
          <w:szCs w:val="24"/>
        </w:rPr>
      </w:pPr>
      <w:r w:rsidRPr="007B36F0">
        <w:rPr>
          <w:rFonts w:eastAsia="Calibri" w:cs="Times New Roman"/>
          <w:sz w:val="24"/>
          <w:szCs w:val="24"/>
        </w:rPr>
        <w:t xml:space="preserve">W ramach szkoleń zawodowych zapewnione będzie </w:t>
      </w:r>
      <w:r w:rsidR="006618AD">
        <w:rPr>
          <w:rFonts w:eastAsia="Calibri" w:cs="Times New Roman"/>
          <w:sz w:val="24"/>
          <w:szCs w:val="24"/>
        </w:rPr>
        <w:t xml:space="preserve">ubezpieczenie NW, wyżywienie, materiały szkoleniowe, </w:t>
      </w:r>
      <w:r w:rsidR="00276C43">
        <w:rPr>
          <w:rFonts w:eastAsia="Calibri" w:cs="Times New Roman"/>
          <w:sz w:val="24"/>
          <w:szCs w:val="24"/>
        </w:rPr>
        <w:t xml:space="preserve">stypendia, zwrot kosztów dojazdu, </w:t>
      </w:r>
      <w:r w:rsidR="006618AD">
        <w:rPr>
          <w:rFonts w:eastAsia="Calibri" w:cs="Times New Roman"/>
          <w:sz w:val="24"/>
          <w:szCs w:val="24"/>
        </w:rPr>
        <w:t>ewentualne badania lekarskie, egzaminy, certyfikaty potwierdzające kwalifikacje.</w:t>
      </w:r>
    </w:p>
    <w:p w:rsidR="004349C3" w:rsidRPr="00E02CE7" w:rsidRDefault="004349C3" w:rsidP="004349C3">
      <w:pPr>
        <w:numPr>
          <w:ilvl w:val="0"/>
          <w:numId w:val="34"/>
        </w:numPr>
        <w:spacing w:before="80" w:after="0"/>
        <w:ind w:left="284"/>
        <w:jc w:val="both"/>
        <w:rPr>
          <w:rFonts w:eastAsia="Calibri" w:cs="Times New Roman"/>
          <w:sz w:val="24"/>
          <w:szCs w:val="24"/>
        </w:rPr>
      </w:pPr>
      <w:r w:rsidRPr="00E02CE7">
        <w:rPr>
          <w:rFonts w:eastAsia="Calibri" w:cs="Times New Roman"/>
          <w:sz w:val="24"/>
          <w:szCs w:val="24"/>
        </w:rPr>
        <w:t xml:space="preserve">Wymagana frekwencja w wymiarze min. 80% obecności, uprawniająca do otrzymania stypendium i certyfikatu. </w:t>
      </w:r>
    </w:p>
    <w:p w:rsidR="006966D6" w:rsidRPr="00DE4AFB" w:rsidRDefault="006966D6" w:rsidP="00DE4AFB">
      <w:pPr>
        <w:spacing w:before="80" w:after="0"/>
        <w:jc w:val="center"/>
        <w:rPr>
          <w:rFonts w:eastAsia="Calibri" w:cs="Times New Roman"/>
          <w:b/>
          <w:sz w:val="24"/>
          <w:szCs w:val="24"/>
        </w:rPr>
      </w:pPr>
      <w:r w:rsidRPr="00DE4AFB">
        <w:rPr>
          <w:rFonts w:eastAsia="Calibri" w:cs="Times New Roman"/>
          <w:b/>
          <w:sz w:val="24"/>
          <w:szCs w:val="24"/>
        </w:rPr>
        <w:t>§</w:t>
      </w:r>
      <w:r w:rsidR="00475E4E">
        <w:rPr>
          <w:rFonts w:eastAsia="Calibri" w:cs="Times New Roman"/>
          <w:b/>
          <w:sz w:val="24"/>
          <w:szCs w:val="24"/>
        </w:rPr>
        <w:t>4</w:t>
      </w:r>
      <w:r w:rsidRPr="00DE4AFB">
        <w:rPr>
          <w:rFonts w:eastAsia="Calibri" w:cs="Times New Roman"/>
          <w:b/>
          <w:sz w:val="24"/>
          <w:szCs w:val="24"/>
        </w:rPr>
        <w:t>.</w:t>
      </w:r>
    </w:p>
    <w:p w:rsidR="006966D6" w:rsidRPr="00DE4AFB" w:rsidRDefault="006966D6" w:rsidP="00DE4AFB">
      <w:pPr>
        <w:spacing w:before="80" w:after="0"/>
        <w:jc w:val="center"/>
        <w:rPr>
          <w:rFonts w:eastAsia="Calibri" w:cs="Times New Roman"/>
          <w:b/>
          <w:sz w:val="24"/>
          <w:szCs w:val="24"/>
        </w:rPr>
      </w:pPr>
      <w:r w:rsidRPr="00DE4AFB">
        <w:rPr>
          <w:rFonts w:eastAsia="Calibri" w:cs="Times New Roman"/>
          <w:b/>
          <w:sz w:val="24"/>
          <w:szCs w:val="24"/>
        </w:rPr>
        <w:t>Staże</w:t>
      </w:r>
      <w:r w:rsidR="001058ED" w:rsidRPr="00DE4AFB">
        <w:rPr>
          <w:rFonts w:eastAsia="Calibri" w:cs="Times New Roman"/>
          <w:b/>
          <w:sz w:val="24"/>
          <w:szCs w:val="24"/>
        </w:rPr>
        <w:t xml:space="preserve"> zawodowe</w:t>
      </w:r>
    </w:p>
    <w:p w:rsidR="006966D6" w:rsidRPr="00DE4AFB" w:rsidRDefault="006966D6" w:rsidP="00DE4AFB">
      <w:pPr>
        <w:numPr>
          <w:ilvl w:val="0"/>
          <w:numId w:val="4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>Staże organizowane będą poprzez nawiązanie współpracy Projektodawcy z pracodawcami oraz Uczestników/-czek Projektu z pracodawcami.</w:t>
      </w:r>
    </w:p>
    <w:p w:rsidR="006966D6" w:rsidRDefault="006966D6" w:rsidP="00DE4AFB">
      <w:pPr>
        <w:numPr>
          <w:ilvl w:val="0"/>
          <w:numId w:val="4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>Staż organizowany i finansowany jest przez Projektodawcę.</w:t>
      </w:r>
    </w:p>
    <w:p w:rsidR="000B4D25" w:rsidRPr="00DE4AFB" w:rsidRDefault="000B4D25" w:rsidP="00DE4AFB">
      <w:pPr>
        <w:numPr>
          <w:ilvl w:val="0"/>
          <w:numId w:val="4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Zadania w ramach stażu będą wykonywane zgodnie z Programem stażu, który będzie opracowywany przez Pracodawcę we współpracy z Fundacją </w:t>
      </w:r>
      <w:proofErr w:type="spellStart"/>
      <w:r>
        <w:rPr>
          <w:rFonts w:eastAsia="Calibri" w:cs="Times New Roman"/>
          <w:sz w:val="24"/>
          <w:szCs w:val="24"/>
        </w:rPr>
        <w:t>MultiRegion</w:t>
      </w:r>
      <w:proofErr w:type="spellEnd"/>
      <w:r>
        <w:rPr>
          <w:rFonts w:eastAsia="Calibri" w:cs="Times New Roman"/>
          <w:sz w:val="24"/>
          <w:szCs w:val="24"/>
        </w:rPr>
        <w:t xml:space="preserve"> i przedkładany do podpisu stażyście/-</w:t>
      </w:r>
      <w:proofErr w:type="spellStart"/>
      <w:r>
        <w:rPr>
          <w:rFonts w:eastAsia="Calibri" w:cs="Times New Roman"/>
          <w:sz w:val="24"/>
          <w:szCs w:val="24"/>
        </w:rPr>
        <w:t>tce</w:t>
      </w:r>
      <w:proofErr w:type="spellEnd"/>
      <w:r>
        <w:rPr>
          <w:rFonts w:eastAsia="Calibri" w:cs="Times New Roman"/>
          <w:sz w:val="24"/>
          <w:szCs w:val="24"/>
        </w:rPr>
        <w:t>.</w:t>
      </w:r>
    </w:p>
    <w:p w:rsidR="006966D6" w:rsidRPr="00DE4AFB" w:rsidRDefault="006966D6" w:rsidP="00DE4AFB">
      <w:pPr>
        <w:numPr>
          <w:ilvl w:val="0"/>
          <w:numId w:val="4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 xml:space="preserve">Staże są przewidziane dla </w:t>
      </w:r>
      <w:r w:rsidR="00276C43">
        <w:rPr>
          <w:rFonts w:eastAsia="Calibri" w:cs="Times New Roman"/>
          <w:sz w:val="24"/>
          <w:szCs w:val="24"/>
        </w:rPr>
        <w:t xml:space="preserve">62 </w:t>
      </w:r>
      <w:r w:rsidRPr="00DE4AFB">
        <w:rPr>
          <w:rFonts w:eastAsia="Calibri" w:cs="Times New Roman"/>
          <w:sz w:val="24"/>
          <w:szCs w:val="24"/>
        </w:rPr>
        <w:t>Uczestników/-czek Projektu.</w:t>
      </w:r>
    </w:p>
    <w:p w:rsidR="00D63DA9" w:rsidRPr="00DE4AFB" w:rsidRDefault="00D63DA9" w:rsidP="00DE4AFB">
      <w:pPr>
        <w:numPr>
          <w:ilvl w:val="0"/>
          <w:numId w:val="4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>Staże organizowane będą w miejscu bez barier architektonicznych, dostosowanych do specyficznych potrzeb i możliwości Uczestników/</w:t>
      </w:r>
      <w:r w:rsidR="00190522" w:rsidRPr="00DE4AFB">
        <w:rPr>
          <w:rFonts w:eastAsia="Calibri" w:cs="Times New Roman"/>
          <w:sz w:val="24"/>
          <w:szCs w:val="24"/>
        </w:rPr>
        <w:t>-</w:t>
      </w:r>
      <w:r w:rsidRPr="00DE4AFB">
        <w:rPr>
          <w:rFonts w:eastAsia="Calibri" w:cs="Times New Roman"/>
          <w:sz w:val="24"/>
          <w:szCs w:val="24"/>
        </w:rPr>
        <w:t>czek Projektu.</w:t>
      </w:r>
    </w:p>
    <w:p w:rsidR="00D63DA9" w:rsidRPr="00DE4AFB" w:rsidRDefault="00D63DA9" w:rsidP="00DE4AFB">
      <w:pPr>
        <w:numPr>
          <w:ilvl w:val="0"/>
          <w:numId w:val="4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>Przed rozpoczęciem stażu Uczestnicy/</w:t>
      </w:r>
      <w:r w:rsidR="00190522" w:rsidRPr="00DE4AFB">
        <w:rPr>
          <w:rFonts w:eastAsia="Calibri" w:cs="Times New Roman"/>
          <w:sz w:val="24"/>
          <w:szCs w:val="24"/>
        </w:rPr>
        <w:t>-</w:t>
      </w:r>
      <w:proofErr w:type="spellStart"/>
      <w:r w:rsidRPr="00DE4AFB">
        <w:rPr>
          <w:rFonts w:eastAsia="Calibri" w:cs="Times New Roman"/>
          <w:sz w:val="24"/>
          <w:szCs w:val="24"/>
        </w:rPr>
        <w:t>czki</w:t>
      </w:r>
      <w:proofErr w:type="spellEnd"/>
      <w:r w:rsidRPr="00DE4AFB">
        <w:rPr>
          <w:rFonts w:eastAsia="Calibri" w:cs="Times New Roman"/>
          <w:sz w:val="24"/>
          <w:szCs w:val="24"/>
        </w:rPr>
        <w:t xml:space="preserve"> Projektu przejdą badania lekarskie potwierdzające zdolność do p</w:t>
      </w:r>
      <w:r w:rsidR="00C933B6" w:rsidRPr="00DE4AFB">
        <w:rPr>
          <w:rFonts w:eastAsia="Calibri" w:cs="Times New Roman"/>
          <w:sz w:val="24"/>
          <w:szCs w:val="24"/>
        </w:rPr>
        <w:t>r</w:t>
      </w:r>
      <w:r w:rsidRPr="00DE4AFB">
        <w:rPr>
          <w:rFonts w:eastAsia="Calibri" w:cs="Times New Roman"/>
          <w:sz w:val="24"/>
          <w:szCs w:val="24"/>
        </w:rPr>
        <w:t xml:space="preserve">acy na wskazanym stanowisku. </w:t>
      </w:r>
    </w:p>
    <w:p w:rsidR="00657417" w:rsidRDefault="00657417" w:rsidP="00DE4AFB">
      <w:pPr>
        <w:numPr>
          <w:ilvl w:val="0"/>
          <w:numId w:val="4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>Staże będą się odbywały w ramach umów stażowych zawieranych na okres 3-</w:t>
      </w:r>
      <w:r w:rsidR="00276C43">
        <w:rPr>
          <w:rFonts w:eastAsia="Calibri" w:cs="Times New Roman"/>
          <w:sz w:val="24"/>
          <w:szCs w:val="24"/>
        </w:rPr>
        <w:t>12</w:t>
      </w:r>
      <w:r w:rsidRPr="00DE4AFB">
        <w:rPr>
          <w:rFonts w:eastAsia="Calibri" w:cs="Times New Roman"/>
          <w:sz w:val="24"/>
          <w:szCs w:val="24"/>
        </w:rPr>
        <w:t xml:space="preserve"> miesięcy (średnio 6 m-</w:t>
      </w:r>
      <w:proofErr w:type="spellStart"/>
      <w:r w:rsidRPr="00DE4AFB">
        <w:rPr>
          <w:rFonts w:eastAsia="Calibri" w:cs="Times New Roman"/>
          <w:sz w:val="24"/>
          <w:szCs w:val="24"/>
        </w:rPr>
        <w:t>cy</w:t>
      </w:r>
      <w:proofErr w:type="spellEnd"/>
      <w:r w:rsidRPr="00DE4AFB">
        <w:rPr>
          <w:rFonts w:eastAsia="Calibri" w:cs="Times New Roman"/>
          <w:sz w:val="24"/>
          <w:szCs w:val="24"/>
        </w:rPr>
        <w:t>).</w:t>
      </w:r>
    </w:p>
    <w:p w:rsidR="000B4D25" w:rsidRPr="00DE4AFB" w:rsidRDefault="000B4D25" w:rsidP="00DE4AFB">
      <w:pPr>
        <w:numPr>
          <w:ilvl w:val="0"/>
          <w:numId w:val="4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lastRenderedPageBreak/>
        <w:t>Stażysta będzie wykonywał swoje obowiązki pod nadzorem opiekuna stażu, wyznaczonego na etapie przygotowań do realizacji programu stażu.</w:t>
      </w:r>
    </w:p>
    <w:p w:rsidR="006966D6" w:rsidRPr="00DE4AFB" w:rsidRDefault="006966D6" w:rsidP="00DE4AFB">
      <w:pPr>
        <w:numPr>
          <w:ilvl w:val="0"/>
          <w:numId w:val="4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>Szczegóły realizacji stażu określa umowa stażowa podpis</w:t>
      </w:r>
      <w:r w:rsidR="00190522" w:rsidRPr="00DE4AFB">
        <w:rPr>
          <w:rFonts w:eastAsia="Calibri" w:cs="Times New Roman"/>
          <w:sz w:val="24"/>
          <w:szCs w:val="24"/>
        </w:rPr>
        <w:t xml:space="preserve">ywana pomiędzy Projektodawcą </w:t>
      </w:r>
      <w:r w:rsidR="003D0E8E" w:rsidRPr="00DE4AFB">
        <w:rPr>
          <w:rFonts w:eastAsia="Calibri" w:cs="Times New Roman"/>
          <w:sz w:val="24"/>
          <w:szCs w:val="24"/>
        </w:rPr>
        <w:br/>
      </w:r>
      <w:r w:rsidR="00190522" w:rsidRPr="00DE4AFB">
        <w:rPr>
          <w:rFonts w:eastAsia="Calibri" w:cs="Times New Roman"/>
          <w:sz w:val="24"/>
          <w:szCs w:val="24"/>
        </w:rPr>
        <w:t>a P</w:t>
      </w:r>
      <w:r w:rsidRPr="00DE4AFB">
        <w:rPr>
          <w:rFonts w:eastAsia="Calibri" w:cs="Times New Roman"/>
          <w:sz w:val="24"/>
          <w:szCs w:val="24"/>
        </w:rPr>
        <w:t xml:space="preserve">racodawcą oraz </w:t>
      </w:r>
      <w:r w:rsidR="00190522" w:rsidRPr="00DE4AFB">
        <w:rPr>
          <w:rFonts w:eastAsia="Calibri" w:cs="Times New Roman"/>
          <w:sz w:val="24"/>
          <w:szCs w:val="24"/>
        </w:rPr>
        <w:t>umowa podpisywana</w:t>
      </w:r>
      <w:r w:rsidRPr="00DE4AFB">
        <w:rPr>
          <w:rFonts w:eastAsia="Calibri" w:cs="Times New Roman"/>
          <w:sz w:val="24"/>
          <w:szCs w:val="24"/>
        </w:rPr>
        <w:t xml:space="preserve"> </w:t>
      </w:r>
      <w:r w:rsidR="00190522" w:rsidRPr="00DE4AFB">
        <w:rPr>
          <w:rFonts w:eastAsia="Calibri" w:cs="Times New Roman"/>
          <w:sz w:val="24"/>
          <w:szCs w:val="24"/>
        </w:rPr>
        <w:t>pomiędzy</w:t>
      </w:r>
      <w:r w:rsidRPr="00DE4AFB">
        <w:rPr>
          <w:rFonts w:eastAsia="Calibri" w:cs="Times New Roman"/>
          <w:sz w:val="24"/>
          <w:szCs w:val="24"/>
        </w:rPr>
        <w:t xml:space="preserve"> Uczestnika/-</w:t>
      </w:r>
      <w:proofErr w:type="spellStart"/>
      <w:r w:rsidRPr="00DE4AFB">
        <w:rPr>
          <w:rFonts w:eastAsia="Calibri" w:cs="Times New Roman"/>
          <w:sz w:val="24"/>
          <w:szCs w:val="24"/>
        </w:rPr>
        <w:t>czkę</w:t>
      </w:r>
      <w:proofErr w:type="spellEnd"/>
      <w:r w:rsidRPr="00DE4AFB">
        <w:rPr>
          <w:rFonts w:eastAsia="Calibri" w:cs="Times New Roman"/>
          <w:sz w:val="24"/>
          <w:szCs w:val="24"/>
        </w:rPr>
        <w:t xml:space="preserve"> Projektu</w:t>
      </w:r>
      <w:r w:rsidR="00190522" w:rsidRPr="00DE4AFB">
        <w:rPr>
          <w:rFonts w:eastAsia="Calibri" w:cs="Times New Roman"/>
          <w:sz w:val="24"/>
          <w:szCs w:val="24"/>
        </w:rPr>
        <w:t xml:space="preserve"> a Projektodawcą</w:t>
      </w:r>
      <w:r w:rsidRPr="00DE4AFB">
        <w:rPr>
          <w:rFonts w:eastAsia="Calibri" w:cs="Times New Roman"/>
          <w:sz w:val="24"/>
          <w:szCs w:val="24"/>
        </w:rPr>
        <w:t>.</w:t>
      </w:r>
    </w:p>
    <w:p w:rsidR="006966D6" w:rsidRPr="00E02CE7" w:rsidRDefault="006966D6" w:rsidP="00DE4AFB">
      <w:pPr>
        <w:numPr>
          <w:ilvl w:val="0"/>
          <w:numId w:val="4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 w:rsidRPr="00E02CE7">
        <w:rPr>
          <w:rFonts w:eastAsia="Calibri" w:cs="Times New Roman"/>
          <w:sz w:val="24"/>
          <w:szCs w:val="24"/>
        </w:rPr>
        <w:t>Uczestnikom/-</w:t>
      </w:r>
      <w:proofErr w:type="spellStart"/>
      <w:r w:rsidRPr="00E02CE7">
        <w:rPr>
          <w:rFonts w:eastAsia="Calibri" w:cs="Times New Roman"/>
          <w:sz w:val="24"/>
          <w:szCs w:val="24"/>
        </w:rPr>
        <w:t>czkom</w:t>
      </w:r>
      <w:proofErr w:type="spellEnd"/>
      <w:r w:rsidRPr="00E02CE7">
        <w:rPr>
          <w:rFonts w:eastAsia="Calibri" w:cs="Times New Roman"/>
          <w:sz w:val="24"/>
          <w:szCs w:val="24"/>
        </w:rPr>
        <w:t xml:space="preserve"> Projektu przysługuje stypendium stażowe za udział w stażu zawodowym </w:t>
      </w:r>
      <w:r w:rsidR="003D0E8E" w:rsidRPr="00E02CE7">
        <w:rPr>
          <w:rFonts w:eastAsia="Calibri" w:cs="Times New Roman"/>
          <w:sz w:val="24"/>
          <w:szCs w:val="24"/>
        </w:rPr>
        <w:br/>
      </w:r>
      <w:r w:rsidRPr="00E02CE7">
        <w:rPr>
          <w:rFonts w:eastAsia="Calibri" w:cs="Times New Roman"/>
          <w:sz w:val="24"/>
          <w:szCs w:val="24"/>
        </w:rPr>
        <w:t xml:space="preserve">w wysokości </w:t>
      </w:r>
      <w:r w:rsidR="00B05C66" w:rsidRPr="00E02CE7">
        <w:rPr>
          <w:rFonts w:eastAsia="Calibri" w:cs="Times New Roman"/>
          <w:sz w:val="24"/>
          <w:szCs w:val="24"/>
        </w:rPr>
        <w:t>1</w:t>
      </w:r>
      <w:r w:rsidR="00276C43">
        <w:rPr>
          <w:rFonts w:eastAsia="Calibri" w:cs="Times New Roman"/>
          <w:sz w:val="24"/>
          <w:szCs w:val="24"/>
        </w:rPr>
        <w:t>600</w:t>
      </w:r>
      <w:r w:rsidR="00B05C66" w:rsidRPr="00E02CE7">
        <w:rPr>
          <w:rFonts w:eastAsia="Calibri" w:cs="Times New Roman"/>
          <w:sz w:val="24"/>
          <w:szCs w:val="24"/>
        </w:rPr>
        <w:t>,00</w:t>
      </w:r>
      <w:r w:rsidRPr="00E02CE7">
        <w:rPr>
          <w:rFonts w:eastAsia="Calibri" w:cs="Times New Roman"/>
          <w:sz w:val="24"/>
          <w:szCs w:val="24"/>
        </w:rPr>
        <w:t xml:space="preserve"> zł brutto</w:t>
      </w:r>
      <w:r w:rsidR="00276C43">
        <w:rPr>
          <w:rFonts w:eastAsia="Calibri" w:cs="Times New Roman"/>
          <w:sz w:val="24"/>
          <w:szCs w:val="24"/>
        </w:rPr>
        <w:t xml:space="preserve"> </w:t>
      </w:r>
      <w:proofErr w:type="spellStart"/>
      <w:r w:rsidR="00276C43">
        <w:rPr>
          <w:rFonts w:eastAsia="Calibri" w:cs="Times New Roman"/>
          <w:sz w:val="24"/>
          <w:szCs w:val="24"/>
        </w:rPr>
        <w:t>brutto</w:t>
      </w:r>
      <w:proofErr w:type="spellEnd"/>
      <w:r w:rsidRPr="00E02CE7">
        <w:rPr>
          <w:rFonts w:eastAsia="Calibri" w:cs="Times New Roman"/>
          <w:sz w:val="24"/>
          <w:szCs w:val="24"/>
        </w:rPr>
        <w:t xml:space="preserve"> </w:t>
      </w:r>
      <w:r w:rsidR="004F5009" w:rsidRPr="00E02CE7">
        <w:rPr>
          <w:rFonts w:eastAsia="Calibri" w:cs="Times New Roman"/>
          <w:sz w:val="24"/>
          <w:szCs w:val="24"/>
        </w:rPr>
        <w:t>projektowe</w:t>
      </w:r>
      <w:r w:rsidRPr="00E02CE7">
        <w:rPr>
          <w:rFonts w:eastAsia="Calibri" w:cs="Times New Roman"/>
          <w:sz w:val="24"/>
          <w:szCs w:val="24"/>
        </w:rPr>
        <w:t>.</w:t>
      </w:r>
      <w:r w:rsidR="000B4D25">
        <w:rPr>
          <w:rFonts w:eastAsia="Calibri" w:cs="Times New Roman"/>
          <w:sz w:val="24"/>
          <w:szCs w:val="24"/>
        </w:rPr>
        <w:t xml:space="preserve"> Stażysta/-ka utrzymuje prawo do stypendium za okres udokumentowanej niezdolności do pracy (na podstawie zwolnienia lekarskiego). Stypendium nie przysługuje za dni nieusprawiedliwionej nieobecności.</w:t>
      </w:r>
    </w:p>
    <w:p w:rsidR="006966D6" w:rsidRDefault="006966D6" w:rsidP="00DE4AFB">
      <w:pPr>
        <w:numPr>
          <w:ilvl w:val="0"/>
          <w:numId w:val="4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>Uczestnikom/-</w:t>
      </w:r>
      <w:proofErr w:type="spellStart"/>
      <w:r w:rsidRPr="00DE4AFB">
        <w:rPr>
          <w:rFonts w:eastAsia="Calibri" w:cs="Times New Roman"/>
          <w:sz w:val="24"/>
          <w:szCs w:val="24"/>
        </w:rPr>
        <w:t>czkom</w:t>
      </w:r>
      <w:proofErr w:type="spellEnd"/>
      <w:r w:rsidRPr="00DE4AFB">
        <w:rPr>
          <w:rFonts w:eastAsia="Calibri" w:cs="Times New Roman"/>
          <w:sz w:val="24"/>
          <w:szCs w:val="24"/>
        </w:rPr>
        <w:t xml:space="preserve"> Projektu przysługuje urlop w wymiarze 2 dni za każdy pełny przepracowany miesiąc. Urlop należy wykorzystać przed zakończeniem realizacji stażu. W przypadku niewykorzystania należnego urlopu </w:t>
      </w:r>
      <w:r w:rsidRPr="00DE4AFB">
        <w:rPr>
          <w:rFonts w:eastAsia="Calibri" w:cs="Times New Roman"/>
          <w:b/>
          <w:sz w:val="24"/>
          <w:szCs w:val="24"/>
        </w:rPr>
        <w:t>nie będzie wypłacany ekwiwalent pieniężny</w:t>
      </w:r>
      <w:r w:rsidRPr="00DE4AFB">
        <w:rPr>
          <w:rFonts w:eastAsia="Calibri" w:cs="Times New Roman"/>
          <w:sz w:val="24"/>
          <w:szCs w:val="24"/>
        </w:rPr>
        <w:t>.</w:t>
      </w:r>
    </w:p>
    <w:p w:rsidR="000B4D25" w:rsidRPr="00DE4AFB" w:rsidRDefault="000B4D25" w:rsidP="00DE4AFB">
      <w:pPr>
        <w:numPr>
          <w:ilvl w:val="0"/>
          <w:numId w:val="4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Po zakończeniu stażu opracowywana będzie ocena uwzględniająca osiągnięte rezultaty raz efekty stażu.</w:t>
      </w:r>
    </w:p>
    <w:p w:rsidR="006966D6" w:rsidRPr="00DE4AFB" w:rsidRDefault="006966D6" w:rsidP="00DE4AFB">
      <w:pPr>
        <w:spacing w:before="80" w:after="0"/>
        <w:jc w:val="center"/>
        <w:rPr>
          <w:rFonts w:eastAsia="Calibri" w:cs="Times New Roman"/>
          <w:b/>
          <w:sz w:val="24"/>
          <w:szCs w:val="24"/>
        </w:rPr>
      </w:pPr>
      <w:r w:rsidRPr="00DE4AFB">
        <w:rPr>
          <w:rFonts w:eastAsia="Calibri" w:cs="Times New Roman"/>
          <w:b/>
          <w:sz w:val="24"/>
          <w:szCs w:val="24"/>
        </w:rPr>
        <w:t>§</w:t>
      </w:r>
      <w:r w:rsidR="00475E4E">
        <w:rPr>
          <w:rFonts w:eastAsia="Calibri" w:cs="Times New Roman"/>
          <w:b/>
          <w:sz w:val="24"/>
          <w:szCs w:val="24"/>
        </w:rPr>
        <w:t>5</w:t>
      </w:r>
      <w:r w:rsidRPr="00DE4AFB">
        <w:rPr>
          <w:rFonts w:eastAsia="Calibri" w:cs="Times New Roman"/>
          <w:b/>
          <w:sz w:val="24"/>
          <w:szCs w:val="24"/>
        </w:rPr>
        <w:t>.</w:t>
      </w:r>
    </w:p>
    <w:p w:rsidR="006966D6" w:rsidRPr="00DE4AFB" w:rsidRDefault="006966D6" w:rsidP="00DE4AFB">
      <w:pPr>
        <w:tabs>
          <w:tab w:val="left" w:pos="426"/>
        </w:tabs>
        <w:spacing w:before="80" w:after="0"/>
        <w:jc w:val="center"/>
        <w:rPr>
          <w:rFonts w:eastAsia="Calibri" w:cs="Times New Roman"/>
          <w:b/>
          <w:sz w:val="24"/>
          <w:szCs w:val="24"/>
        </w:rPr>
      </w:pPr>
      <w:r w:rsidRPr="00DE4AFB">
        <w:rPr>
          <w:rFonts w:eastAsia="Calibri" w:cs="Times New Roman"/>
          <w:b/>
          <w:sz w:val="24"/>
          <w:szCs w:val="24"/>
        </w:rPr>
        <w:t>Zwrot kosztów dojazdu Uczestników</w:t>
      </w:r>
      <w:r w:rsidR="00C03800" w:rsidRPr="00DE4AFB">
        <w:rPr>
          <w:rFonts w:eastAsia="Calibri" w:cs="Times New Roman"/>
          <w:b/>
          <w:sz w:val="24"/>
          <w:szCs w:val="24"/>
        </w:rPr>
        <w:t>/-czek P</w:t>
      </w:r>
      <w:r w:rsidRPr="00DE4AFB">
        <w:rPr>
          <w:rFonts w:eastAsia="Calibri" w:cs="Times New Roman"/>
          <w:b/>
          <w:sz w:val="24"/>
          <w:szCs w:val="24"/>
        </w:rPr>
        <w:t>rojektu</w:t>
      </w:r>
      <w:r w:rsidR="00C03800" w:rsidRPr="00DE4AFB">
        <w:rPr>
          <w:rFonts w:eastAsia="Calibri" w:cs="Times New Roman"/>
          <w:b/>
          <w:sz w:val="24"/>
          <w:szCs w:val="24"/>
        </w:rPr>
        <w:t xml:space="preserve"> </w:t>
      </w:r>
    </w:p>
    <w:p w:rsidR="006966D6" w:rsidRPr="00DE4AFB" w:rsidRDefault="006966D6" w:rsidP="00DE4AFB">
      <w:pPr>
        <w:numPr>
          <w:ilvl w:val="0"/>
          <w:numId w:val="5"/>
        </w:numPr>
        <w:spacing w:before="60" w:after="6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>Zwrot kosztów dojazdu przysługuje Uczestnikom/-</w:t>
      </w:r>
      <w:proofErr w:type="spellStart"/>
      <w:r w:rsidRPr="00DE4AFB">
        <w:rPr>
          <w:rFonts w:eastAsia="Calibri" w:cs="Times New Roman"/>
          <w:sz w:val="24"/>
          <w:szCs w:val="24"/>
        </w:rPr>
        <w:t>czkom</w:t>
      </w:r>
      <w:proofErr w:type="spellEnd"/>
      <w:r w:rsidRPr="00DE4AFB">
        <w:rPr>
          <w:rFonts w:eastAsia="Calibri" w:cs="Times New Roman"/>
          <w:sz w:val="24"/>
          <w:szCs w:val="24"/>
        </w:rPr>
        <w:t xml:space="preserve"> Projektu</w:t>
      </w:r>
      <w:r w:rsidR="00D63DA9" w:rsidRPr="00DE4AFB">
        <w:rPr>
          <w:rFonts w:eastAsia="Calibri" w:cs="Times New Roman"/>
          <w:sz w:val="24"/>
          <w:szCs w:val="24"/>
        </w:rPr>
        <w:t xml:space="preserve"> </w:t>
      </w:r>
      <w:r w:rsidRPr="00DE4AFB">
        <w:rPr>
          <w:rFonts w:eastAsia="Calibri" w:cs="Times New Roman"/>
          <w:sz w:val="24"/>
          <w:szCs w:val="24"/>
        </w:rPr>
        <w:t xml:space="preserve">dojeżdżającym na </w:t>
      </w:r>
      <w:r w:rsidR="00F825F3">
        <w:rPr>
          <w:rFonts w:eastAsia="Calibri" w:cs="Times New Roman"/>
          <w:sz w:val="24"/>
          <w:szCs w:val="24"/>
        </w:rPr>
        <w:t>każdą z form wsparcia</w:t>
      </w:r>
      <w:r w:rsidR="00F825F3" w:rsidRPr="00DE4AFB">
        <w:rPr>
          <w:rFonts w:eastAsia="Calibri" w:cs="Times New Roman"/>
          <w:sz w:val="24"/>
          <w:szCs w:val="24"/>
        </w:rPr>
        <w:t xml:space="preserve"> </w:t>
      </w:r>
      <w:r w:rsidR="00C03800" w:rsidRPr="00DE4AFB">
        <w:rPr>
          <w:rFonts w:eastAsia="Calibri" w:cs="Times New Roman"/>
          <w:sz w:val="24"/>
          <w:szCs w:val="24"/>
        </w:rPr>
        <w:t xml:space="preserve">(za przepracowane dni) </w:t>
      </w:r>
      <w:r w:rsidR="00F825F3" w:rsidRPr="00DE4AFB">
        <w:rPr>
          <w:rFonts w:eastAsia="Calibri" w:cs="Times New Roman"/>
          <w:sz w:val="24"/>
          <w:szCs w:val="24"/>
        </w:rPr>
        <w:t>odbywając</w:t>
      </w:r>
      <w:r w:rsidR="00F825F3">
        <w:rPr>
          <w:rFonts w:eastAsia="Calibri" w:cs="Times New Roman"/>
          <w:sz w:val="24"/>
          <w:szCs w:val="24"/>
        </w:rPr>
        <w:t>ą</w:t>
      </w:r>
      <w:r w:rsidR="00F825F3" w:rsidRPr="00DE4AFB">
        <w:rPr>
          <w:rFonts w:eastAsia="Calibri" w:cs="Times New Roman"/>
          <w:sz w:val="24"/>
          <w:szCs w:val="24"/>
        </w:rPr>
        <w:t xml:space="preserve"> </w:t>
      </w:r>
      <w:r w:rsidRPr="00DE4AFB">
        <w:rPr>
          <w:rFonts w:eastAsia="Calibri" w:cs="Times New Roman"/>
          <w:sz w:val="24"/>
          <w:szCs w:val="24"/>
        </w:rPr>
        <w:t>się poza miejscem zamieszkania.</w:t>
      </w:r>
    </w:p>
    <w:p w:rsidR="00C03800" w:rsidRPr="00DE4AFB" w:rsidRDefault="00C03800" w:rsidP="00DE4AFB">
      <w:pPr>
        <w:numPr>
          <w:ilvl w:val="0"/>
          <w:numId w:val="5"/>
        </w:numPr>
        <w:spacing w:before="60" w:after="60"/>
        <w:jc w:val="both"/>
        <w:rPr>
          <w:sz w:val="24"/>
          <w:szCs w:val="24"/>
        </w:rPr>
      </w:pPr>
      <w:r w:rsidRPr="00DE4AFB">
        <w:rPr>
          <w:sz w:val="24"/>
          <w:szCs w:val="24"/>
        </w:rPr>
        <w:t>Uczestnik/-czka ma obowiązek udokumentować okres ponoszenia kosztów dojazdu związanych z uczestnictwem w </w:t>
      </w:r>
      <w:r w:rsidR="00F825F3">
        <w:rPr>
          <w:sz w:val="24"/>
          <w:szCs w:val="24"/>
        </w:rPr>
        <w:t>formach wsparcia</w:t>
      </w:r>
      <w:r w:rsidRPr="00DE4AFB">
        <w:rPr>
          <w:sz w:val="24"/>
          <w:szCs w:val="24"/>
        </w:rPr>
        <w:t>.</w:t>
      </w:r>
    </w:p>
    <w:p w:rsidR="006966D6" w:rsidRPr="00DE4AFB" w:rsidRDefault="006966D6" w:rsidP="00DE4AFB">
      <w:pPr>
        <w:numPr>
          <w:ilvl w:val="0"/>
          <w:numId w:val="5"/>
        </w:numPr>
        <w:spacing w:before="60" w:after="60"/>
        <w:jc w:val="both"/>
        <w:rPr>
          <w:sz w:val="24"/>
          <w:szCs w:val="24"/>
        </w:rPr>
      </w:pPr>
      <w:r w:rsidRPr="00DE4AFB">
        <w:rPr>
          <w:sz w:val="24"/>
          <w:szCs w:val="24"/>
        </w:rPr>
        <w:t>Zwrot kosztów dojazdu wypłacany będzie na wniosek Uczestnika/-</w:t>
      </w:r>
      <w:proofErr w:type="spellStart"/>
      <w:r w:rsidRPr="00DE4AFB">
        <w:rPr>
          <w:sz w:val="24"/>
          <w:szCs w:val="24"/>
        </w:rPr>
        <w:t>czki</w:t>
      </w:r>
      <w:proofErr w:type="spellEnd"/>
      <w:r w:rsidRPr="00DE4AFB">
        <w:rPr>
          <w:sz w:val="24"/>
          <w:szCs w:val="24"/>
        </w:rPr>
        <w:t xml:space="preserve"> Projektu, na podstawie przedstawionych biletów/oświadczeń przewoźników lub oświadczenia o wykorzystaniu własnego środka transportu.</w:t>
      </w:r>
    </w:p>
    <w:p w:rsidR="006966D6" w:rsidRDefault="006966D6" w:rsidP="00DE4AFB">
      <w:pPr>
        <w:numPr>
          <w:ilvl w:val="0"/>
          <w:numId w:val="5"/>
        </w:numPr>
        <w:spacing w:before="60" w:after="60"/>
        <w:jc w:val="both"/>
        <w:rPr>
          <w:sz w:val="24"/>
          <w:szCs w:val="24"/>
        </w:rPr>
      </w:pPr>
      <w:r w:rsidRPr="00DE4AFB">
        <w:rPr>
          <w:sz w:val="24"/>
          <w:szCs w:val="24"/>
        </w:rPr>
        <w:t xml:space="preserve">Zwrot kosztów dojazdu obejmuje zwrot za udokumentowany przejazd najtańszym dostępnym na danej trasie i w danym czasie środkiem lokomocji. </w:t>
      </w:r>
    </w:p>
    <w:p w:rsidR="006966D6" w:rsidRPr="00DE4AFB" w:rsidRDefault="006966D6" w:rsidP="00DE4AFB">
      <w:pPr>
        <w:pStyle w:val="AAAKIS"/>
        <w:spacing w:before="240" w:line="276" w:lineRule="auto"/>
        <w:rPr>
          <w:sz w:val="24"/>
          <w:szCs w:val="24"/>
        </w:rPr>
      </w:pPr>
      <w:bookmarkStart w:id="7" w:name="_Toc376859573"/>
      <w:r w:rsidRPr="00DE4AFB">
        <w:rPr>
          <w:sz w:val="24"/>
          <w:szCs w:val="24"/>
        </w:rPr>
        <w:t>Rozdział VII. ZASADY ODPŁATNOŚCI</w:t>
      </w:r>
      <w:bookmarkEnd w:id="7"/>
    </w:p>
    <w:p w:rsidR="006966D6" w:rsidRPr="00DE4AFB" w:rsidRDefault="006966D6" w:rsidP="00DE4AFB">
      <w:pPr>
        <w:spacing w:before="80" w:after="0"/>
        <w:jc w:val="center"/>
        <w:rPr>
          <w:rFonts w:eastAsia="Calibri" w:cs="Times New Roman"/>
          <w:b/>
          <w:sz w:val="24"/>
          <w:szCs w:val="24"/>
        </w:rPr>
      </w:pPr>
      <w:r w:rsidRPr="00DE4AFB">
        <w:rPr>
          <w:rFonts w:eastAsia="Calibri" w:cs="Times New Roman"/>
          <w:b/>
          <w:sz w:val="24"/>
          <w:szCs w:val="24"/>
        </w:rPr>
        <w:t>§1.</w:t>
      </w:r>
    </w:p>
    <w:p w:rsidR="006966D6" w:rsidRPr="00DE4AFB" w:rsidRDefault="006966D6" w:rsidP="00DE4AFB">
      <w:pPr>
        <w:numPr>
          <w:ilvl w:val="0"/>
          <w:numId w:val="16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 xml:space="preserve">Wszystkie formy wsparcia realizowane w ramach Projektu dofinansowane są z Unii Europejskiej </w:t>
      </w:r>
      <w:r w:rsidR="006D1348" w:rsidRPr="00DE4AFB">
        <w:rPr>
          <w:rFonts w:eastAsia="Calibri" w:cs="Times New Roman"/>
          <w:sz w:val="24"/>
          <w:szCs w:val="24"/>
        </w:rPr>
        <w:br/>
      </w:r>
      <w:r w:rsidRPr="00DE4AFB">
        <w:rPr>
          <w:rFonts w:eastAsia="Calibri" w:cs="Times New Roman"/>
          <w:sz w:val="24"/>
          <w:szCs w:val="24"/>
        </w:rPr>
        <w:t>w ramach Europejskiego Funduszu Społecznego.</w:t>
      </w:r>
    </w:p>
    <w:p w:rsidR="006966D6" w:rsidRPr="00DE4AFB" w:rsidRDefault="006966D6" w:rsidP="00DE4AFB">
      <w:pPr>
        <w:numPr>
          <w:ilvl w:val="0"/>
          <w:numId w:val="16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>Uczestnicy/-</w:t>
      </w:r>
      <w:proofErr w:type="spellStart"/>
      <w:r w:rsidRPr="00DE4AFB">
        <w:rPr>
          <w:rFonts w:eastAsia="Calibri" w:cs="Times New Roman"/>
          <w:sz w:val="24"/>
          <w:szCs w:val="24"/>
        </w:rPr>
        <w:t>czki</w:t>
      </w:r>
      <w:proofErr w:type="spellEnd"/>
      <w:r w:rsidRPr="00DE4AFB">
        <w:rPr>
          <w:rFonts w:eastAsia="Calibri" w:cs="Times New Roman"/>
          <w:sz w:val="24"/>
          <w:szCs w:val="24"/>
        </w:rPr>
        <w:t xml:space="preserve"> Projektu nie ponoszą żadnych opłat z tytułu uczestnictwa w oferowanych </w:t>
      </w:r>
      <w:r w:rsidR="006D1348" w:rsidRPr="00DE4AFB">
        <w:rPr>
          <w:rFonts w:eastAsia="Calibri" w:cs="Times New Roman"/>
          <w:sz w:val="24"/>
          <w:szCs w:val="24"/>
        </w:rPr>
        <w:br/>
      </w:r>
      <w:r w:rsidRPr="00DE4AFB">
        <w:rPr>
          <w:rFonts w:eastAsia="Calibri" w:cs="Times New Roman"/>
          <w:sz w:val="24"/>
          <w:szCs w:val="24"/>
        </w:rPr>
        <w:t>w ramach Projektu formach wsparcia.</w:t>
      </w:r>
    </w:p>
    <w:p w:rsidR="006966D6" w:rsidRPr="00DE4AFB" w:rsidRDefault="006966D6" w:rsidP="00DE4AFB">
      <w:pPr>
        <w:numPr>
          <w:ilvl w:val="0"/>
          <w:numId w:val="16"/>
        </w:numPr>
        <w:spacing w:before="80" w:after="0"/>
        <w:jc w:val="both"/>
        <w:rPr>
          <w:rFonts w:eastAsia="Calibri" w:cs="Times New Roman"/>
          <w:b/>
          <w:sz w:val="24"/>
          <w:szCs w:val="24"/>
        </w:rPr>
      </w:pPr>
      <w:r w:rsidRPr="00DE4AFB">
        <w:rPr>
          <w:rFonts w:eastAsia="Calibri" w:cs="Times New Roman"/>
          <w:b/>
          <w:sz w:val="24"/>
          <w:szCs w:val="24"/>
        </w:rPr>
        <w:t>W przypadku</w:t>
      </w:r>
      <w:r w:rsidR="0000568F">
        <w:rPr>
          <w:rFonts w:eastAsia="Calibri" w:cs="Times New Roman"/>
          <w:b/>
          <w:sz w:val="24"/>
          <w:szCs w:val="24"/>
        </w:rPr>
        <w:t xml:space="preserve"> nieuzasadnionej</w:t>
      </w:r>
      <w:r w:rsidRPr="00DE4AFB">
        <w:rPr>
          <w:rFonts w:eastAsia="Calibri" w:cs="Times New Roman"/>
          <w:b/>
          <w:sz w:val="24"/>
          <w:szCs w:val="24"/>
        </w:rPr>
        <w:t xml:space="preserve"> rezygnacji z udziału w Projekcie w trakcie trwania wsparcia, </w:t>
      </w:r>
      <w:r w:rsidR="00082CB3">
        <w:rPr>
          <w:rFonts w:eastAsia="Calibri" w:cs="Times New Roman"/>
          <w:b/>
          <w:sz w:val="24"/>
          <w:szCs w:val="24"/>
        </w:rPr>
        <w:br/>
      </w:r>
      <w:r w:rsidRPr="00DE4AFB">
        <w:rPr>
          <w:rFonts w:eastAsia="Calibri" w:cs="Times New Roman"/>
          <w:b/>
          <w:sz w:val="24"/>
          <w:szCs w:val="24"/>
        </w:rPr>
        <w:t>w szczególności szkolenia zawodowego lub stażu Projektodawca może wystąpić do Uczestnika/-</w:t>
      </w:r>
      <w:proofErr w:type="spellStart"/>
      <w:r w:rsidRPr="00DE4AFB">
        <w:rPr>
          <w:rFonts w:eastAsia="Calibri" w:cs="Times New Roman"/>
          <w:b/>
          <w:sz w:val="24"/>
          <w:szCs w:val="24"/>
        </w:rPr>
        <w:lastRenderedPageBreak/>
        <w:t>czki</w:t>
      </w:r>
      <w:proofErr w:type="spellEnd"/>
      <w:r w:rsidRPr="00DE4AFB">
        <w:rPr>
          <w:rFonts w:eastAsia="Calibri" w:cs="Times New Roman"/>
          <w:b/>
          <w:sz w:val="24"/>
          <w:szCs w:val="24"/>
        </w:rPr>
        <w:t xml:space="preserve"> o zwrot całości lub części kosztów związanych ze wsparciem w szczególności szkoleniem zawodowym lub stażem. </w:t>
      </w:r>
    </w:p>
    <w:p w:rsidR="006966D6" w:rsidRPr="00DE4AFB" w:rsidRDefault="006966D6" w:rsidP="00DE4AFB">
      <w:pPr>
        <w:pStyle w:val="AAAKIS"/>
        <w:spacing w:before="240" w:line="276" w:lineRule="auto"/>
        <w:rPr>
          <w:sz w:val="24"/>
          <w:szCs w:val="24"/>
        </w:rPr>
      </w:pPr>
      <w:bookmarkStart w:id="8" w:name="_Toc376859574"/>
      <w:r w:rsidRPr="00DE4AFB">
        <w:rPr>
          <w:sz w:val="24"/>
          <w:szCs w:val="24"/>
        </w:rPr>
        <w:t>Rozdział VIII. ZASADY MONITORINGU UCZESTNIKÓW</w:t>
      </w:r>
      <w:bookmarkEnd w:id="8"/>
    </w:p>
    <w:p w:rsidR="006966D6" w:rsidRPr="00DE4AFB" w:rsidRDefault="006966D6" w:rsidP="00DE4AFB">
      <w:pPr>
        <w:spacing w:before="80" w:after="0"/>
        <w:jc w:val="center"/>
        <w:rPr>
          <w:rFonts w:eastAsia="Calibri" w:cs="Times New Roman"/>
          <w:b/>
          <w:sz w:val="24"/>
          <w:szCs w:val="24"/>
        </w:rPr>
      </w:pPr>
      <w:r w:rsidRPr="00DE4AFB">
        <w:rPr>
          <w:rFonts w:eastAsia="Calibri" w:cs="Times New Roman"/>
          <w:b/>
          <w:sz w:val="24"/>
          <w:szCs w:val="24"/>
        </w:rPr>
        <w:t>§1.</w:t>
      </w:r>
    </w:p>
    <w:p w:rsidR="006966D6" w:rsidRPr="00DE4AFB" w:rsidRDefault="006966D6" w:rsidP="00DE4AFB">
      <w:pPr>
        <w:numPr>
          <w:ilvl w:val="0"/>
          <w:numId w:val="6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>Uczestnicy/-</w:t>
      </w:r>
      <w:proofErr w:type="spellStart"/>
      <w:r w:rsidRPr="00DE4AFB">
        <w:rPr>
          <w:rFonts w:eastAsia="Calibri" w:cs="Times New Roman"/>
          <w:sz w:val="24"/>
          <w:szCs w:val="24"/>
        </w:rPr>
        <w:t>czki</w:t>
      </w:r>
      <w:proofErr w:type="spellEnd"/>
      <w:r w:rsidRPr="00DE4AFB">
        <w:rPr>
          <w:rFonts w:eastAsia="Calibri" w:cs="Times New Roman"/>
          <w:sz w:val="24"/>
          <w:szCs w:val="24"/>
        </w:rPr>
        <w:t xml:space="preserve"> Projektu zobowiązani/-e są do każdorazowego potwierdzania skorzystania ze</w:t>
      </w:r>
      <w:r w:rsidR="00EF49D5">
        <w:rPr>
          <w:rFonts w:eastAsia="Calibri" w:cs="Times New Roman"/>
          <w:sz w:val="24"/>
          <w:szCs w:val="24"/>
        </w:rPr>
        <w:t> </w:t>
      </w:r>
      <w:r w:rsidRPr="00DE4AFB">
        <w:rPr>
          <w:rFonts w:eastAsia="Calibri" w:cs="Times New Roman"/>
          <w:sz w:val="24"/>
          <w:szCs w:val="24"/>
        </w:rPr>
        <w:t>wsparcia poprzez złożenie podpisu na liście obecności.</w:t>
      </w:r>
    </w:p>
    <w:p w:rsidR="006966D6" w:rsidRPr="00DE4AFB" w:rsidRDefault="006966D6" w:rsidP="00DE4AFB">
      <w:pPr>
        <w:numPr>
          <w:ilvl w:val="0"/>
          <w:numId w:val="6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>Uczestnicy/-</w:t>
      </w:r>
      <w:proofErr w:type="spellStart"/>
      <w:r w:rsidRPr="00DE4AFB">
        <w:rPr>
          <w:rFonts w:eastAsia="Calibri" w:cs="Times New Roman"/>
          <w:sz w:val="24"/>
          <w:szCs w:val="24"/>
        </w:rPr>
        <w:t>czki</w:t>
      </w:r>
      <w:proofErr w:type="spellEnd"/>
      <w:r w:rsidRPr="00DE4AFB">
        <w:rPr>
          <w:rFonts w:eastAsia="Calibri" w:cs="Times New Roman"/>
          <w:sz w:val="24"/>
          <w:szCs w:val="24"/>
        </w:rPr>
        <w:t xml:space="preserve"> Projektu zobowiązani/-e są do wypełniania ankiet monitorujących w momencie przystąpienia do Projektu/ formy wsparcia oraz po zakończeniu udziału w Projekcie/ formy wsparcia. </w:t>
      </w:r>
    </w:p>
    <w:p w:rsidR="006966D6" w:rsidRPr="00DE4AFB" w:rsidRDefault="006966D6" w:rsidP="00DE4AFB">
      <w:pPr>
        <w:numPr>
          <w:ilvl w:val="0"/>
          <w:numId w:val="6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>Informacje, o których mowa w pkt. 1-2 będą wykorzystywane do wywiązania się Projektodawcy z obowiązków sprawozdawczych z realizacji Projektu wobec IP.</w:t>
      </w:r>
    </w:p>
    <w:p w:rsidR="006966D6" w:rsidRPr="00DE4AFB" w:rsidRDefault="006966D6" w:rsidP="00DE4AFB">
      <w:pPr>
        <w:pStyle w:val="AAAKIS"/>
        <w:spacing w:before="240" w:line="276" w:lineRule="auto"/>
        <w:rPr>
          <w:sz w:val="24"/>
          <w:szCs w:val="24"/>
        </w:rPr>
      </w:pPr>
      <w:bookmarkStart w:id="9" w:name="_Toc376859575"/>
      <w:r w:rsidRPr="00DE4AFB">
        <w:rPr>
          <w:sz w:val="24"/>
          <w:szCs w:val="24"/>
        </w:rPr>
        <w:t>Rozdział IX. OBOWIĄZKI UCZESTNIKÓW</w:t>
      </w:r>
      <w:bookmarkEnd w:id="9"/>
    </w:p>
    <w:p w:rsidR="006966D6" w:rsidRPr="00DE4AFB" w:rsidRDefault="006966D6" w:rsidP="00DE4AFB">
      <w:pPr>
        <w:spacing w:before="80" w:after="0"/>
        <w:jc w:val="center"/>
        <w:rPr>
          <w:rFonts w:eastAsia="Calibri" w:cs="Times New Roman"/>
          <w:b/>
          <w:sz w:val="24"/>
          <w:szCs w:val="24"/>
        </w:rPr>
      </w:pPr>
      <w:r w:rsidRPr="00DE4AFB">
        <w:rPr>
          <w:rFonts w:eastAsia="Calibri" w:cs="Times New Roman"/>
          <w:b/>
          <w:sz w:val="24"/>
          <w:szCs w:val="24"/>
        </w:rPr>
        <w:t>§1.</w:t>
      </w:r>
    </w:p>
    <w:p w:rsidR="006966D6" w:rsidRPr="00DE4AFB" w:rsidRDefault="006966D6" w:rsidP="00DE4AFB">
      <w:pPr>
        <w:numPr>
          <w:ilvl w:val="0"/>
          <w:numId w:val="2"/>
        </w:numPr>
        <w:spacing w:before="80" w:after="0"/>
        <w:ind w:left="357" w:hanging="357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>Na Uczestnikach/-</w:t>
      </w:r>
      <w:proofErr w:type="spellStart"/>
      <w:r w:rsidRPr="00DE4AFB">
        <w:rPr>
          <w:rFonts w:eastAsia="Calibri" w:cs="Times New Roman"/>
          <w:sz w:val="24"/>
          <w:szCs w:val="24"/>
        </w:rPr>
        <w:t>czkach</w:t>
      </w:r>
      <w:proofErr w:type="spellEnd"/>
      <w:r w:rsidRPr="00DE4AFB">
        <w:rPr>
          <w:rFonts w:eastAsia="Calibri" w:cs="Times New Roman"/>
          <w:sz w:val="24"/>
          <w:szCs w:val="24"/>
        </w:rPr>
        <w:t xml:space="preserve"> Projektu spoczywają następujące obowiązki:</w:t>
      </w:r>
    </w:p>
    <w:p w:rsidR="006966D6" w:rsidRPr="00DE4AFB" w:rsidRDefault="006966D6" w:rsidP="00DE4AFB">
      <w:pPr>
        <w:numPr>
          <w:ilvl w:val="0"/>
          <w:numId w:val="17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>przestrzeganie niniejszego Regulaminu,</w:t>
      </w:r>
    </w:p>
    <w:p w:rsidR="006966D6" w:rsidRPr="00DE4AFB" w:rsidRDefault="006966D6" w:rsidP="00DE4AFB">
      <w:pPr>
        <w:numPr>
          <w:ilvl w:val="0"/>
          <w:numId w:val="17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>złożenie kompletu wymaganych dokumentów rekrutacyjnych,</w:t>
      </w:r>
    </w:p>
    <w:p w:rsidR="006966D6" w:rsidRPr="00DE4AFB" w:rsidRDefault="006966D6" w:rsidP="00DE4AFB">
      <w:pPr>
        <w:numPr>
          <w:ilvl w:val="0"/>
          <w:numId w:val="17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>uczestniczenie we wszystkich formach wsparcia, które zostały dla Uczestnika/-</w:t>
      </w:r>
      <w:proofErr w:type="spellStart"/>
      <w:r w:rsidRPr="00DE4AFB">
        <w:rPr>
          <w:rFonts w:eastAsia="Calibri" w:cs="Times New Roman"/>
          <w:sz w:val="24"/>
          <w:szCs w:val="24"/>
        </w:rPr>
        <w:t>czki</w:t>
      </w:r>
      <w:proofErr w:type="spellEnd"/>
      <w:r w:rsidRPr="00DE4AFB">
        <w:rPr>
          <w:rFonts w:eastAsia="Calibri" w:cs="Times New Roman"/>
          <w:sz w:val="24"/>
          <w:szCs w:val="24"/>
        </w:rPr>
        <w:t xml:space="preserve"> Projektu przewidziane i tam gdzie to konieczne potwierdzenie tego faktu własnym podpisem (na liście obecności, formularzu doradztwa etc.),</w:t>
      </w:r>
    </w:p>
    <w:p w:rsidR="006966D6" w:rsidRPr="00DE4AFB" w:rsidRDefault="006966D6" w:rsidP="00DE4AFB">
      <w:pPr>
        <w:numPr>
          <w:ilvl w:val="0"/>
          <w:numId w:val="17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 xml:space="preserve">zgłoszenie (minimum na tydzień przed rozpoczęciem formy wsparcia, w ramach której wypłacane będzie stypendium) pracownikom Projektu fakt korzystania z pomocy społecznej </w:t>
      </w:r>
      <w:r w:rsidR="006D1348" w:rsidRPr="00DE4AFB">
        <w:rPr>
          <w:rFonts w:eastAsia="Calibri" w:cs="Times New Roman"/>
          <w:sz w:val="24"/>
          <w:szCs w:val="24"/>
        </w:rPr>
        <w:br/>
      </w:r>
      <w:r w:rsidRPr="00DE4AFB">
        <w:rPr>
          <w:rFonts w:eastAsia="Calibri" w:cs="Times New Roman"/>
          <w:sz w:val="24"/>
          <w:szCs w:val="24"/>
        </w:rPr>
        <w:t xml:space="preserve">w celu wspólnego ustalenia, czy pozyskiwane stypendium będzie miało wpływ na wysokość </w:t>
      </w:r>
      <w:r w:rsidR="006D1348" w:rsidRPr="00DE4AFB">
        <w:rPr>
          <w:rFonts w:eastAsia="Calibri" w:cs="Times New Roman"/>
          <w:sz w:val="24"/>
          <w:szCs w:val="24"/>
        </w:rPr>
        <w:br/>
      </w:r>
      <w:r w:rsidRPr="00DE4AFB">
        <w:rPr>
          <w:rFonts w:eastAsia="Calibri" w:cs="Times New Roman"/>
          <w:sz w:val="24"/>
          <w:szCs w:val="24"/>
        </w:rPr>
        <w:t>i fakt pobierania pomocy,</w:t>
      </w:r>
    </w:p>
    <w:p w:rsidR="006966D6" w:rsidRPr="00DE4AFB" w:rsidRDefault="006966D6" w:rsidP="00DE4AFB">
      <w:pPr>
        <w:numPr>
          <w:ilvl w:val="0"/>
          <w:numId w:val="17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>przystąpienie do egzaminów w ramach szkoleń zawodowych,</w:t>
      </w:r>
    </w:p>
    <w:p w:rsidR="006966D6" w:rsidRPr="00DE4AFB" w:rsidRDefault="006966D6" w:rsidP="00DE4AFB">
      <w:pPr>
        <w:numPr>
          <w:ilvl w:val="0"/>
          <w:numId w:val="17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>punktualne przychodzenia na zajęcia,</w:t>
      </w:r>
    </w:p>
    <w:p w:rsidR="006966D6" w:rsidRPr="00DE4AFB" w:rsidRDefault="006966D6" w:rsidP="00DE4AFB">
      <w:pPr>
        <w:numPr>
          <w:ilvl w:val="0"/>
          <w:numId w:val="17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 xml:space="preserve">usprawiedliwienie nieobecności w Biurze </w:t>
      </w:r>
      <w:r w:rsidR="006E4097" w:rsidRPr="00DE4AFB">
        <w:rPr>
          <w:rFonts w:eastAsia="Calibri" w:cs="Times New Roman"/>
          <w:sz w:val="24"/>
          <w:szCs w:val="24"/>
        </w:rPr>
        <w:t>P</w:t>
      </w:r>
      <w:r w:rsidRPr="00DE4AFB">
        <w:rPr>
          <w:rFonts w:eastAsia="Calibri" w:cs="Times New Roman"/>
          <w:sz w:val="24"/>
          <w:szCs w:val="24"/>
        </w:rPr>
        <w:t>rojektu w terminie 7 dni od daty zaistnienia zdarzenia,</w:t>
      </w:r>
    </w:p>
    <w:p w:rsidR="006966D6" w:rsidRPr="00DE4AFB" w:rsidRDefault="006966D6" w:rsidP="00DE4AFB">
      <w:pPr>
        <w:numPr>
          <w:ilvl w:val="0"/>
          <w:numId w:val="17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>rzetelne przygotowanie się do zajęć zgodnie z poleceniami trenerów/wykładowców,</w:t>
      </w:r>
    </w:p>
    <w:p w:rsidR="006966D6" w:rsidRPr="00DE4AFB" w:rsidRDefault="006966D6" w:rsidP="00DE4AFB">
      <w:pPr>
        <w:numPr>
          <w:ilvl w:val="0"/>
          <w:numId w:val="17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 xml:space="preserve">poddawanie się monitoringowi zgodnie z zasadami, o których mowa w Rozdziale VIII, </w:t>
      </w:r>
    </w:p>
    <w:p w:rsidR="006966D6" w:rsidRPr="00E22B9D" w:rsidRDefault="006966D6" w:rsidP="00DE4AFB">
      <w:pPr>
        <w:numPr>
          <w:ilvl w:val="0"/>
          <w:numId w:val="17"/>
        </w:numPr>
        <w:spacing w:before="80" w:after="0"/>
        <w:jc w:val="both"/>
        <w:rPr>
          <w:rFonts w:eastAsia="Calibri" w:cs="Times New Roman"/>
          <w:i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 xml:space="preserve">poinformowanie o podjęciu zatrudnienia – złożenie kserokopii dokumentów potwierdzających uzyskanie zatrudnienia (zaświadczenia od pracodawcy, umowy, potwierdzenia rejestracji </w:t>
      </w:r>
      <w:r w:rsidRPr="00DE4AFB">
        <w:rPr>
          <w:rFonts w:eastAsia="Calibri" w:cs="Times New Roman"/>
          <w:sz w:val="24"/>
          <w:szCs w:val="24"/>
        </w:rPr>
        <w:lastRenderedPageBreak/>
        <w:t xml:space="preserve">działalności gospodarczej) oraz otrzymaniu oferty pracy, kształcenia ustawicznego, przygotowania zawodowego lub stażu po opuszczeniu programu zgodnie z </w:t>
      </w:r>
      <w:r w:rsidRPr="00E22B9D">
        <w:rPr>
          <w:rFonts w:eastAsia="Calibri" w:cs="Times New Roman"/>
          <w:i/>
          <w:sz w:val="24"/>
          <w:szCs w:val="24"/>
        </w:rPr>
        <w:t xml:space="preserve">Załącznikiem nr </w:t>
      </w:r>
      <w:r w:rsidR="00082CB3" w:rsidRPr="00E22B9D">
        <w:rPr>
          <w:rFonts w:eastAsia="Calibri" w:cs="Times New Roman"/>
          <w:i/>
          <w:sz w:val="24"/>
          <w:szCs w:val="24"/>
        </w:rPr>
        <w:br/>
      </w:r>
      <w:r w:rsidRPr="00E22B9D">
        <w:rPr>
          <w:rFonts w:eastAsia="Calibri" w:cs="Times New Roman"/>
          <w:i/>
          <w:sz w:val="24"/>
          <w:szCs w:val="24"/>
        </w:rPr>
        <w:t>4 do Regulaminu.</w:t>
      </w:r>
    </w:p>
    <w:p w:rsidR="006966D6" w:rsidRPr="00DE4AFB" w:rsidRDefault="006966D6" w:rsidP="00DE4AFB">
      <w:pPr>
        <w:pStyle w:val="AAAKIS"/>
        <w:spacing w:before="240" w:line="276" w:lineRule="auto"/>
        <w:rPr>
          <w:sz w:val="24"/>
          <w:szCs w:val="24"/>
        </w:rPr>
      </w:pPr>
      <w:bookmarkStart w:id="10" w:name="_Toc376859576"/>
      <w:r w:rsidRPr="00DE4AFB">
        <w:rPr>
          <w:sz w:val="24"/>
          <w:szCs w:val="24"/>
        </w:rPr>
        <w:t>Rozdział X. REZYGNACJA Z UDZIAŁU W PROJEKCIE</w:t>
      </w:r>
      <w:bookmarkEnd w:id="10"/>
    </w:p>
    <w:p w:rsidR="006966D6" w:rsidRPr="00DE4AFB" w:rsidRDefault="006966D6" w:rsidP="00DE4AFB">
      <w:pPr>
        <w:spacing w:before="80" w:after="0"/>
        <w:jc w:val="center"/>
        <w:rPr>
          <w:rFonts w:eastAsia="Calibri" w:cs="Times New Roman"/>
          <w:b/>
          <w:sz w:val="24"/>
          <w:szCs w:val="24"/>
        </w:rPr>
      </w:pPr>
      <w:r w:rsidRPr="00DE4AFB">
        <w:rPr>
          <w:rFonts w:eastAsia="Calibri" w:cs="Times New Roman"/>
          <w:b/>
          <w:sz w:val="24"/>
          <w:szCs w:val="24"/>
        </w:rPr>
        <w:t>§1.</w:t>
      </w:r>
    </w:p>
    <w:p w:rsidR="006E4097" w:rsidRPr="00DE4AFB" w:rsidRDefault="006E4097" w:rsidP="00DE4AFB">
      <w:pPr>
        <w:numPr>
          <w:ilvl w:val="0"/>
          <w:numId w:val="7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>Rezygnacja z udziału w Projekcie możliwa jest tylko w uzasadnionych przypadkach. Uzasadnione przypadki mogą wynikać z przyczyn natury zdrowotnej lub działania siły wyższej i nie mogły być znane Uczestnikowi/-</w:t>
      </w:r>
      <w:proofErr w:type="spellStart"/>
      <w:r w:rsidRPr="00DE4AFB">
        <w:rPr>
          <w:rFonts w:eastAsia="Calibri" w:cs="Times New Roman"/>
          <w:sz w:val="24"/>
          <w:szCs w:val="24"/>
        </w:rPr>
        <w:t>czce</w:t>
      </w:r>
      <w:proofErr w:type="spellEnd"/>
      <w:r w:rsidRPr="00DE4AFB">
        <w:rPr>
          <w:rFonts w:eastAsia="Calibri" w:cs="Times New Roman"/>
          <w:sz w:val="24"/>
          <w:szCs w:val="24"/>
        </w:rPr>
        <w:t xml:space="preserve"> w momencie przystąpienia do Projektu.</w:t>
      </w:r>
    </w:p>
    <w:p w:rsidR="006966D6" w:rsidRPr="00DE4AFB" w:rsidRDefault="006966D6" w:rsidP="00DE4AFB">
      <w:pPr>
        <w:spacing w:before="80" w:after="0"/>
        <w:jc w:val="center"/>
        <w:rPr>
          <w:rFonts w:eastAsia="Calibri" w:cs="Times New Roman"/>
          <w:b/>
          <w:sz w:val="24"/>
          <w:szCs w:val="24"/>
        </w:rPr>
      </w:pPr>
      <w:r w:rsidRPr="00DE4AFB">
        <w:rPr>
          <w:rFonts w:eastAsia="Calibri" w:cs="Times New Roman"/>
          <w:b/>
          <w:sz w:val="24"/>
          <w:szCs w:val="24"/>
        </w:rPr>
        <w:t>§2.</w:t>
      </w:r>
    </w:p>
    <w:p w:rsidR="006E4097" w:rsidRPr="00DE4AFB" w:rsidRDefault="006E4097" w:rsidP="00DE4AFB">
      <w:pPr>
        <w:numPr>
          <w:ilvl w:val="0"/>
          <w:numId w:val="25"/>
        </w:numPr>
        <w:spacing w:before="80" w:after="0"/>
        <w:jc w:val="both"/>
        <w:rPr>
          <w:rFonts w:eastAsia="Calibri" w:cs="Times New Roman"/>
          <w:b/>
          <w:sz w:val="24"/>
          <w:szCs w:val="24"/>
        </w:rPr>
      </w:pPr>
      <w:r w:rsidRPr="00DE4AFB">
        <w:rPr>
          <w:rFonts w:eastAsia="Calibri" w:cs="Times New Roman"/>
          <w:b/>
          <w:sz w:val="24"/>
          <w:szCs w:val="24"/>
        </w:rPr>
        <w:t xml:space="preserve">W przypadku nieuzasadnionej rezygnacji z udziału w Projekcie w trakcie trwania wsparcia, </w:t>
      </w:r>
      <w:r w:rsidR="006D1348" w:rsidRPr="00DE4AFB">
        <w:rPr>
          <w:rFonts w:eastAsia="Calibri" w:cs="Times New Roman"/>
          <w:b/>
          <w:sz w:val="24"/>
          <w:szCs w:val="24"/>
        </w:rPr>
        <w:br/>
      </w:r>
      <w:r w:rsidRPr="00DE4AFB">
        <w:rPr>
          <w:rFonts w:eastAsia="Calibri" w:cs="Times New Roman"/>
          <w:b/>
          <w:sz w:val="24"/>
          <w:szCs w:val="24"/>
        </w:rPr>
        <w:t>w szczególności szkolenia zawodowego lub stażu Projektodawca może wystąpić do Uczestnika/-</w:t>
      </w:r>
      <w:proofErr w:type="spellStart"/>
      <w:r w:rsidRPr="00DE4AFB">
        <w:rPr>
          <w:rFonts w:eastAsia="Calibri" w:cs="Times New Roman"/>
          <w:b/>
          <w:sz w:val="24"/>
          <w:szCs w:val="24"/>
        </w:rPr>
        <w:t>czki</w:t>
      </w:r>
      <w:proofErr w:type="spellEnd"/>
      <w:r w:rsidRPr="00DE4AFB">
        <w:rPr>
          <w:rFonts w:eastAsia="Calibri" w:cs="Times New Roman"/>
          <w:b/>
          <w:sz w:val="24"/>
          <w:szCs w:val="24"/>
        </w:rPr>
        <w:t xml:space="preserve"> o zwrot całości lub części kosztów związanych ze wsparciem w szczególności szkoleniem zawodowym lub stażem. </w:t>
      </w:r>
    </w:p>
    <w:p w:rsidR="006E4097" w:rsidRPr="00DE4AFB" w:rsidRDefault="006E4097" w:rsidP="00DE4AFB">
      <w:pPr>
        <w:numPr>
          <w:ilvl w:val="0"/>
          <w:numId w:val="25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>Projektodawca zastrzega sobie prawo do skreślenia uczestnika z listy poszczególnych form wsparcia w przypadku naruszenia przez Uczestnika/-</w:t>
      </w:r>
      <w:proofErr w:type="spellStart"/>
      <w:r w:rsidRPr="00DE4AFB">
        <w:rPr>
          <w:rFonts w:eastAsia="Calibri" w:cs="Times New Roman"/>
          <w:sz w:val="24"/>
          <w:szCs w:val="24"/>
        </w:rPr>
        <w:t>czki</w:t>
      </w:r>
      <w:proofErr w:type="spellEnd"/>
      <w:r w:rsidRPr="00DE4AFB">
        <w:rPr>
          <w:rFonts w:eastAsia="Calibri" w:cs="Times New Roman"/>
          <w:sz w:val="24"/>
          <w:szCs w:val="24"/>
        </w:rPr>
        <w:t xml:space="preserve"> Projektu niniejszego Regulaminu oraz zasad współżycia społecznego, a w szczególności w przypadku naruszenia nietykalności cielesnej innego słuchacza, trenera/doradcy lub pracownika Biura Projektu, udowodnionego aktu kradzieży, obecności w stanie nietrzeźwym na zajęciach lub okazywaniem jawnej agresji względem osób wyżej wymienionych. </w:t>
      </w:r>
    </w:p>
    <w:p w:rsidR="006E4097" w:rsidRPr="00DE4AFB" w:rsidRDefault="006E4097" w:rsidP="00DE4AFB">
      <w:pPr>
        <w:numPr>
          <w:ilvl w:val="0"/>
          <w:numId w:val="25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>W przypadku rezygnacji lub skreślenia Uczestnika/-</w:t>
      </w:r>
      <w:proofErr w:type="spellStart"/>
      <w:r w:rsidRPr="00DE4AFB">
        <w:rPr>
          <w:rFonts w:eastAsia="Calibri" w:cs="Times New Roman"/>
          <w:sz w:val="24"/>
          <w:szCs w:val="24"/>
        </w:rPr>
        <w:t>czki</w:t>
      </w:r>
      <w:proofErr w:type="spellEnd"/>
      <w:r w:rsidRPr="00DE4AFB">
        <w:rPr>
          <w:rFonts w:eastAsia="Calibri" w:cs="Times New Roman"/>
          <w:sz w:val="24"/>
          <w:szCs w:val="24"/>
        </w:rPr>
        <w:t xml:space="preserve"> z listy osób zakwalifikowanych do Projektu, jego miejsce zajmie kolejna osoba zrekrutowana do Projektu.</w:t>
      </w:r>
    </w:p>
    <w:p w:rsidR="006966D6" w:rsidRPr="00DE4AFB" w:rsidRDefault="006966D6" w:rsidP="00DE4AFB">
      <w:pPr>
        <w:spacing w:before="80" w:after="0"/>
        <w:ind w:left="360"/>
        <w:jc w:val="both"/>
        <w:rPr>
          <w:rFonts w:eastAsia="Calibri" w:cs="Times New Roman"/>
          <w:sz w:val="24"/>
          <w:szCs w:val="24"/>
        </w:rPr>
      </w:pPr>
    </w:p>
    <w:p w:rsidR="006966D6" w:rsidRPr="00DE4AFB" w:rsidRDefault="006966D6" w:rsidP="00DE4AFB">
      <w:pPr>
        <w:pStyle w:val="AAAKIS"/>
        <w:spacing w:line="276" w:lineRule="auto"/>
        <w:rPr>
          <w:sz w:val="24"/>
          <w:szCs w:val="24"/>
        </w:rPr>
      </w:pPr>
      <w:bookmarkStart w:id="11" w:name="_Toc376859577"/>
      <w:r w:rsidRPr="00DE4AFB">
        <w:rPr>
          <w:sz w:val="24"/>
          <w:szCs w:val="24"/>
        </w:rPr>
        <w:t>Rozdział XI. ZAKOŃCZENIE UDZIAŁU W PROJEKCIE</w:t>
      </w:r>
      <w:bookmarkEnd w:id="11"/>
    </w:p>
    <w:p w:rsidR="006966D6" w:rsidRPr="00DE4AFB" w:rsidRDefault="006966D6" w:rsidP="00DE4AFB">
      <w:pPr>
        <w:spacing w:before="80" w:after="0"/>
        <w:jc w:val="center"/>
        <w:rPr>
          <w:rFonts w:eastAsia="Calibri" w:cs="Times New Roman"/>
          <w:b/>
          <w:sz w:val="24"/>
          <w:szCs w:val="24"/>
        </w:rPr>
      </w:pPr>
      <w:r w:rsidRPr="00DE4AFB">
        <w:rPr>
          <w:rFonts w:eastAsia="Calibri" w:cs="Times New Roman"/>
          <w:b/>
          <w:sz w:val="24"/>
          <w:szCs w:val="24"/>
        </w:rPr>
        <w:t>§1.</w:t>
      </w:r>
    </w:p>
    <w:p w:rsidR="006248CC" w:rsidRPr="00DE4AFB" w:rsidRDefault="006248CC" w:rsidP="00DE4AFB">
      <w:pPr>
        <w:numPr>
          <w:ilvl w:val="0"/>
          <w:numId w:val="9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bookmarkStart w:id="12" w:name="_Toc376859578"/>
      <w:r w:rsidRPr="00DE4AFB">
        <w:rPr>
          <w:rFonts w:eastAsia="Calibri" w:cs="Times New Roman"/>
          <w:sz w:val="24"/>
          <w:szCs w:val="24"/>
        </w:rPr>
        <w:t xml:space="preserve">Uczestnik/-czka Projektu kończy udział w projekcie w przypadku realizacji całości Indywidualnego Planu Działania, który został dla niego ustalony. </w:t>
      </w:r>
    </w:p>
    <w:p w:rsidR="006966D6" w:rsidRPr="00DE4AFB" w:rsidRDefault="006966D6" w:rsidP="00DE4AFB">
      <w:pPr>
        <w:pStyle w:val="AAAKIS"/>
        <w:spacing w:line="276" w:lineRule="auto"/>
        <w:rPr>
          <w:sz w:val="24"/>
          <w:szCs w:val="24"/>
        </w:rPr>
      </w:pPr>
      <w:r w:rsidRPr="00DE4AFB">
        <w:rPr>
          <w:sz w:val="24"/>
          <w:szCs w:val="24"/>
        </w:rPr>
        <w:t>Rozdział XII. POSTANOWIENIA KOŃCOWE</w:t>
      </w:r>
      <w:bookmarkEnd w:id="12"/>
    </w:p>
    <w:p w:rsidR="006966D6" w:rsidRPr="00DE4AFB" w:rsidRDefault="006966D6" w:rsidP="00DE4AFB">
      <w:pPr>
        <w:spacing w:before="80" w:after="0"/>
        <w:jc w:val="center"/>
        <w:rPr>
          <w:rFonts w:eastAsia="Calibri" w:cs="Times New Roman"/>
          <w:b/>
          <w:sz w:val="24"/>
          <w:szCs w:val="24"/>
        </w:rPr>
      </w:pPr>
      <w:r w:rsidRPr="00DE4AFB">
        <w:rPr>
          <w:rFonts w:eastAsia="Calibri" w:cs="Times New Roman"/>
          <w:b/>
          <w:sz w:val="24"/>
          <w:szCs w:val="24"/>
        </w:rPr>
        <w:t>§1.</w:t>
      </w:r>
    </w:p>
    <w:p w:rsidR="006248CC" w:rsidRPr="00DE4AFB" w:rsidRDefault="006248CC" w:rsidP="00DE4AFB">
      <w:pPr>
        <w:numPr>
          <w:ilvl w:val="0"/>
          <w:numId w:val="18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>Regulamin obowiązuje z dniem jego podpisania przez Kierownika Projektu.</w:t>
      </w:r>
    </w:p>
    <w:p w:rsidR="006248CC" w:rsidRPr="00DE4AFB" w:rsidRDefault="006248CC" w:rsidP="00DE4AFB">
      <w:pPr>
        <w:numPr>
          <w:ilvl w:val="0"/>
          <w:numId w:val="18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>Ostateczna interpretacja zapisów Regulaminu Projektu należy do Kierownika Projektu działającego z upoważnienia i w porozumieniu z Wnioskodawcą.</w:t>
      </w:r>
    </w:p>
    <w:p w:rsidR="006248CC" w:rsidRPr="00DE4AFB" w:rsidRDefault="006248CC" w:rsidP="00DE4AFB">
      <w:pPr>
        <w:numPr>
          <w:ilvl w:val="0"/>
          <w:numId w:val="18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lastRenderedPageBreak/>
        <w:t xml:space="preserve">Zmianie mogą ulec te zapisy Regulaminu, które są regulowane postanowieniami prawa </w:t>
      </w:r>
      <w:r w:rsidRPr="00DE4AFB">
        <w:rPr>
          <w:rFonts w:eastAsia="Calibri" w:cs="Times New Roman"/>
          <w:sz w:val="24"/>
          <w:szCs w:val="24"/>
        </w:rPr>
        <w:br/>
        <w:t>w przypadku jego modyfikacji lub zmiany interpretacji.</w:t>
      </w:r>
    </w:p>
    <w:p w:rsidR="006248CC" w:rsidRPr="00DE4AFB" w:rsidRDefault="006248CC" w:rsidP="00DE4AFB">
      <w:pPr>
        <w:numPr>
          <w:ilvl w:val="0"/>
          <w:numId w:val="18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>Kwestie sporne nieuregulowane w regulaminie rozstrzygane będą przez Kierowni</w:t>
      </w:r>
      <w:r w:rsidR="00EF49D5">
        <w:rPr>
          <w:rFonts w:eastAsia="Calibri" w:cs="Times New Roman"/>
          <w:sz w:val="24"/>
          <w:szCs w:val="24"/>
        </w:rPr>
        <w:t>czkę</w:t>
      </w:r>
      <w:r w:rsidRPr="00DE4AFB">
        <w:rPr>
          <w:rFonts w:eastAsia="Calibri" w:cs="Times New Roman"/>
          <w:sz w:val="24"/>
          <w:szCs w:val="24"/>
        </w:rPr>
        <w:t xml:space="preserve"> Projektu w porozumieniu z Wnioskodawcą.</w:t>
      </w:r>
    </w:p>
    <w:p w:rsidR="006966D6" w:rsidRPr="00DE4AFB" w:rsidRDefault="006248CC" w:rsidP="00DE4AFB">
      <w:pPr>
        <w:numPr>
          <w:ilvl w:val="0"/>
          <w:numId w:val="18"/>
        </w:numPr>
        <w:spacing w:before="80" w:after="0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 xml:space="preserve">Aktualna treść Regulaminu </w:t>
      </w:r>
      <w:r w:rsidR="00566052">
        <w:rPr>
          <w:rFonts w:eastAsia="Calibri" w:cs="Times New Roman"/>
          <w:sz w:val="24"/>
          <w:szCs w:val="24"/>
        </w:rPr>
        <w:t xml:space="preserve">dostępna jest w Biurze Projektu, Punkcie rekrutacyjnym </w:t>
      </w:r>
      <w:r w:rsidRPr="00DE4AFB">
        <w:rPr>
          <w:rFonts w:eastAsia="Calibri" w:cs="Times New Roman"/>
          <w:sz w:val="24"/>
          <w:szCs w:val="24"/>
        </w:rPr>
        <w:t xml:space="preserve">oraz na stronie internetowej </w:t>
      </w:r>
      <w:r w:rsidR="00D351EC">
        <w:rPr>
          <w:rFonts w:eastAsia="Calibri" w:cs="Times New Roman"/>
          <w:sz w:val="24"/>
          <w:szCs w:val="24"/>
        </w:rPr>
        <w:t>www.mlodzi.multiregion.pl</w:t>
      </w:r>
    </w:p>
    <w:p w:rsidR="00AA42A7" w:rsidRDefault="00AA42A7" w:rsidP="00DE4AFB">
      <w:pPr>
        <w:spacing w:before="80" w:after="0"/>
        <w:ind w:left="340"/>
        <w:jc w:val="both"/>
        <w:rPr>
          <w:rFonts w:eastAsia="Calibri" w:cs="Times New Roman"/>
          <w:sz w:val="24"/>
          <w:szCs w:val="24"/>
        </w:rPr>
      </w:pPr>
    </w:p>
    <w:p w:rsidR="00082CB3" w:rsidRDefault="00082CB3" w:rsidP="00DE4AFB">
      <w:pPr>
        <w:spacing w:before="80" w:after="0"/>
        <w:ind w:left="340"/>
        <w:jc w:val="both"/>
        <w:rPr>
          <w:rFonts w:eastAsia="Calibri" w:cs="Times New Roman"/>
          <w:sz w:val="24"/>
          <w:szCs w:val="24"/>
        </w:rPr>
      </w:pPr>
    </w:p>
    <w:p w:rsidR="006966D6" w:rsidRPr="00DE4AFB" w:rsidRDefault="00F36974" w:rsidP="004063BB">
      <w:pPr>
        <w:spacing w:before="80"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6966D6" w:rsidRPr="00DE4AFB">
        <w:rPr>
          <w:b/>
          <w:sz w:val="24"/>
          <w:szCs w:val="24"/>
        </w:rPr>
        <w:t>ałączniki do Regulaminu:</w:t>
      </w:r>
    </w:p>
    <w:p w:rsidR="006966D6" w:rsidRPr="00DE4AFB" w:rsidRDefault="006966D6" w:rsidP="004063BB">
      <w:pPr>
        <w:numPr>
          <w:ilvl w:val="0"/>
          <w:numId w:val="26"/>
        </w:numPr>
        <w:spacing w:after="0" w:line="360" w:lineRule="auto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 xml:space="preserve">Załącznik nr 1 do Regulaminu – </w:t>
      </w:r>
      <w:r w:rsidRPr="00DE4AFB">
        <w:rPr>
          <w:rFonts w:eastAsia="Calibri" w:cs="Times New Roman"/>
          <w:i/>
          <w:sz w:val="24"/>
          <w:szCs w:val="24"/>
        </w:rPr>
        <w:t>Formularz zgłoszeniowy</w:t>
      </w:r>
    </w:p>
    <w:p w:rsidR="006966D6" w:rsidRPr="00DE4AFB" w:rsidRDefault="006966D6" w:rsidP="004063BB">
      <w:pPr>
        <w:numPr>
          <w:ilvl w:val="0"/>
          <w:numId w:val="26"/>
        </w:numPr>
        <w:spacing w:after="0" w:line="360" w:lineRule="auto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 xml:space="preserve">Załącznik nr 2 do Regulaminu – </w:t>
      </w:r>
      <w:r w:rsidRPr="00DE4AFB">
        <w:rPr>
          <w:rFonts w:eastAsia="Calibri" w:cs="Times New Roman"/>
          <w:i/>
          <w:sz w:val="24"/>
          <w:szCs w:val="24"/>
        </w:rPr>
        <w:t>Oświadczenie o spełnianiu kryteriów udziału w projekcie</w:t>
      </w:r>
    </w:p>
    <w:p w:rsidR="006966D6" w:rsidRPr="00DE4AFB" w:rsidRDefault="006966D6" w:rsidP="004063BB">
      <w:pPr>
        <w:numPr>
          <w:ilvl w:val="0"/>
          <w:numId w:val="26"/>
        </w:numPr>
        <w:spacing w:after="0" w:line="360" w:lineRule="auto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 xml:space="preserve">Załącznik nr 3 do Regulaminu – </w:t>
      </w:r>
      <w:r w:rsidRPr="00DE4AFB">
        <w:rPr>
          <w:rFonts w:eastAsia="Calibri" w:cs="Times New Roman"/>
          <w:i/>
          <w:sz w:val="24"/>
          <w:szCs w:val="24"/>
        </w:rPr>
        <w:t>Oświadczenie o zgodzie na przetwarzanie danych</w:t>
      </w:r>
    </w:p>
    <w:p w:rsidR="006966D6" w:rsidRPr="00DE4AFB" w:rsidRDefault="006966D6" w:rsidP="004063BB">
      <w:pPr>
        <w:numPr>
          <w:ilvl w:val="0"/>
          <w:numId w:val="26"/>
        </w:numPr>
        <w:spacing w:after="0" w:line="360" w:lineRule="auto"/>
        <w:jc w:val="both"/>
        <w:rPr>
          <w:rFonts w:eastAsia="Calibri" w:cs="Times New Roman"/>
          <w:sz w:val="24"/>
          <w:szCs w:val="24"/>
        </w:rPr>
      </w:pPr>
      <w:r w:rsidRPr="00DE4AFB">
        <w:rPr>
          <w:rFonts w:eastAsia="Calibri" w:cs="Times New Roman"/>
          <w:sz w:val="24"/>
          <w:szCs w:val="24"/>
        </w:rPr>
        <w:t xml:space="preserve">Załącznik nr 4 do Regulaminu – </w:t>
      </w:r>
      <w:r w:rsidRPr="00DE4AFB">
        <w:rPr>
          <w:rFonts w:eastAsia="Calibri" w:cs="Times New Roman"/>
          <w:i/>
          <w:sz w:val="24"/>
          <w:szCs w:val="24"/>
        </w:rPr>
        <w:t>Oświadczenie o poinformowaniu o podjęciu zatrudnienia</w:t>
      </w:r>
    </w:p>
    <w:p w:rsidR="00B12684" w:rsidRPr="00E22B9D" w:rsidRDefault="006966D6" w:rsidP="004063BB">
      <w:pPr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 w:rsidRPr="00F36974">
        <w:rPr>
          <w:rFonts w:eastAsia="Calibri" w:cs="Times New Roman"/>
          <w:sz w:val="24"/>
          <w:szCs w:val="24"/>
        </w:rPr>
        <w:t xml:space="preserve">Załącznik nr 5 do Regulaminu – </w:t>
      </w:r>
      <w:r w:rsidR="00F77A4B">
        <w:rPr>
          <w:rFonts w:eastAsia="Calibri" w:cs="Times New Roman"/>
          <w:i/>
          <w:sz w:val="24"/>
          <w:szCs w:val="24"/>
        </w:rPr>
        <w:t>Deklaracja udziału</w:t>
      </w:r>
      <w:r w:rsidR="00DE1D0F" w:rsidRPr="00F36974">
        <w:rPr>
          <w:rFonts w:eastAsia="Calibri" w:cs="Times New Roman"/>
          <w:sz w:val="24"/>
          <w:szCs w:val="24"/>
        </w:rPr>
        <w:t xml:space="preserve"> </w:t>
      </w:r>
      <w:r w:rsidR="00DE1D0F" w:rsidRPr="00F36974">
        <w:rPr>
          <w:rFonts w:eastAsia="Calibri" w:cs="Times New Roman"/>
          <w:i/>
          <w:sz w:val="24"/>
          <w:szCs w:val="24"/>
        </w:rPr>
        <w:t>w p</w:t>
      </w:r>
      <w:r w:rsidR="00677D39" w:rsidRPr="00F36974">
        <w:rPr>
          <w:rFonts w:eastAsia="Calibri" w:cs="Times New Roman"/>
          <w:i/>
          <w:sz w:val="24"/>
          <w:szCs w:val="24"/>
        </w:rPr>
        <w:t xml:space="preserve">rojekcie </w:t>
      </w:r>
    </w:p>
    <w:p w:rsidR="00F8110A" w:rsidRDefault="00F8110A" w:rsidP="00E22B9D">
      <w:pPr>
        <w:spacing w:after="0" w:line="360" w:lineRule="auto"/>
        <w:jc w:val="both"/>
        <w:rPr>
          <w:rFonts w:eastAsia="Calibri" w:cs="Times New Roman"/>
          <w:i/>
          <w:sz w:val="24"/>
          <w:szCs w:val="24"/>
        </w:rPr>
      </w:pPr>
    </w:p>
    <w:p w:rsidR="001F555E" w:rsidRDefault="001F555E" w:rsidP="00E22B9D">
      <w:pPr>
        <w:spacing w:after="0" w:line="360" w:lineRule="auto"/>
        <w:jc w:val="both"/>
        <w:rPr>
          <w:rFonts w:eastAsia="Calibri" w:cs="Times New Roman"/>
          <w:i/>
          <w:sz w:val="24"/>
          <w:szCs w:val="24"/>
        </w:rPr>
      </w:pPr>
    </w:p>
    <w:p w:rsidR="001F555E" w:rsidRDefault="001F555E" w:rsidP="00E22B9D">
      <w:pPr>
        <w:spacing w:after="0" w:line="360" w:lineRule="auto"/>
        <w:jc w:val="both"/>
        <w:rPr>
          <w:rFonts w:eastAsia="Calibri" w:cs="Times New Roman"/>
          <w:i/>
          <w:sz w:val="24"/>
          <w:szCs w:val="24"/>
        </w:rPr>
      </w:pPr>
    </w:p>
    <w:p w:rsidR="00F8110A" w:rsidRDefault="00F8110A" w:rsidP="00E22B9D">
      <w:pPr>
        <w:spacing w:after="0" w:line="360" w:lineRule="auto"/>
        <w:jc w:val="both"/>
        <w:rPr>
          <w:rFonts w:eastAsia="Calibri" w:cs="Times New Roman"/>
          <w:i/>
          <w:sz w:val="24"/>
          <w:szCs w:val="24"/>
        </w:rPr>
      </w:pPr>
    </w:p>
    <w:p w:rsidR="00326612" w:rsidRDefault="00326612" w:rsidP="0032661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…………………………………………………………..</w:t>
      </w:r>
    </w:p>
    <w:p w:rsidR="00326612" w:rsidRDefault="00326612" w:rsidP="00326612">
      <w:pPr>
        <w:spacing w:after="0" w:line="360" w:lineRule="auto"/>
        <w:ind w:left="5664" w:hanging="4956"/>
        <w:rPr>
          <w:sz w:val="24"/>
          <w:szCs w:val="24"/>
        </w:rPr>
      </w:pPr>
      <w:r>
        <w:rPr>
          <w:sz w:val="24"/>
          <w:szCs w:val="24"/>
        </w:rPr>
        <w:t>Miejscowość, 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Kandydata/-</w:t>
      </w:r>
      <w:proofErr w:type="spellStart"/>
      <w:r>
        <w:rPr>
          <w:sz w:val="24"/>
          <w:szCs w:val="24"/>
        </w:rPr>
        <w:t>tki</w:t>
      </w:r>
      <w:proofErr w:type="spellEnd"/>
      <w:r>
        <w:rPr>
          <w:sz w:val="24"/>
          <w:szCs w:val="24"/>
        </w:rPr>
        <w:t xml:space="preserve"> na</w:t>
      </w:r>
    </w:p>
    <w:p w:rsidR="00326612" w:rsidRDefault="00326612" w:rsidP="00326612">
      <w:pPr>
        <w:spacing w:after="0" w:line="360" w:lineRule="auto"/>
        <w:ind w:left="5664" w:firstLine="708"/>
        <w:rPr>
          <w:sz w:val="24"/>
          <w:szCs w:val="24"/>
        </w:rPr>
      </w:pPr>
      <w:r>
        <w:rPr>
          <w:sz w:val="24"/>
          <w:szCs w:val="24"/>
        </w:rPr>
        <w:t xml:space="preserve"> Uczestnika/-</w:t>
      </w:r>
      <w:proofErr w:type="spellStart"/>
      <w:r>
        <w:rPr>
          <w:sz w:val="24"/>
          <w:szCs w:val="24"/>
        </w:rPr>
        <w:t>czkę</w:t>
      </w:r>
      <w:proofErr w:type="spellEnd"/>
      <w:r>
        <w:rPr>
          <w:sz w:val="24"/>
          <w:szCs w:val="24"/>
        </w:rPr>
        <w:t xml:space="preserve"> projektu</w:t>
      </w:r>
    </w:p>
    <w:p w:rsidR="00F8110A" w:rsidRPr="00F36974" w:rsidRDefault="00F8110A" w:rsidP="00E22B9D">
      <w:pPr>
        <w:spacing w:after="0" w:line="360" w:lineRule="auto"/>
        <w:jc w:val="right"/>
        <w:rPr>
          <w:sz w:val="24"/>
          <w:szCs w:val="24"/>
        </w:rPr>
      </w:pPr>
    </w:p>
    <w:sectPr w:rsidR="00F8110A" w:rsidRPr="00F36974" w:rsidSect="003C6A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34" w:right="1021" w:bottom="1021" w:left="102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014" w:rsidRDefault="00344014" w:rsidP="006966D6">
      <w:pPr>
        <w:spacing w:after="0" w:line="240" w:lineRule="auto"/>
      </w:pPr>
      <w:r>
        <w:separator/>
      </w:r>
    </w:p>
  </w:endnote>
  <w:endnote w:type="continuationSeparator" w:id="0">
    <w:p w:rsidR="00344014" w:rsidRDefault="00344014" w:rsidP="00696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61D" w:rsidRDefault="002E36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7F" w:rsidRDefault="002E361D" w:rsidP="003C6A7F">
    <w:pPr>
      <w:pStyle w:val="Stopka"/>
      <w:jc w:val="cent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20D61579" wp14:editId="50028D96">
          <wp:simplePos x="0" y="0"/>
          <wp:positionH relativeFrom="margin">
            <wp:align>center</wp:align>
          </wp:positionH>
          <wp:positionV relativeFrom="paragraph">
            <wp:posOffset>-694055</wp:posOffset>
          </wp:positionV>
          <wp:extent cx="1898650" cy="705485"/>
          <wp:effectExtent l="0" t="0" r="6350" b="0"/>
          <wp:wrapTight wrapText="bothSides">
            <wp:wrapPolygon edited="0">
              <wp:start x="0" y="0"/>
              <wp:lineTo x="0" y="20997"/>
              <wp:lineTo x="21456" y="20997"/>
              <wp:lineTo x="21456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-mlodz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650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1492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209E119" wp14:editId="300D764B">
              <wp:simplePos x="0" y="0"/>
              <wp:positionH relativeFrom="rightMargin">
                <wp:posOffset>22225</wp:posOffset>
              </wp:positionH>
              <wp:positionV relativeFrom="margin">
                <wp:posOffset>5601970</wp:posOffset>
              </wp:positionV>
              <wp:extent cx="510540" cy="2183130"/>
              <wp:effectExtent l="0" t="0" r="381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1492" w:rsidRDefault="000B1492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>
                            <w:rPr>
                              <w:rFonts w:cs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cs="Times New Roman"/>
                            </w:rPr>
                            <w:fldChar w:fldCharType="separate"/>
                          </w:r>
                          <w:r w:rsidR="0033133C" w:rsidRPr="0033133C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13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09E119" id="Prostokąt 1" o:spid="_x0000_s1026" style="position:absolute;left:0;text-align:left;margin-left:1.75pt;margin-top:441.1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" o:allowincell="f" filled="f" stroked="f">
              <v:textbox style="layout-flow:vertical;mso-layout-flow-alt:bottom-to-top;mso-fit-shape-to-text:t">
                <w:txbxContent>
                  <w:p w:rsidR="000B1492" w:rsidRDefault="000B1492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>
                      <w:rPr>
                        <w:rFonts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cs="Times New Roman"/>
                      </w:rPr>
                      <w:fldChar w:fldCharType="separate"/>
                    </w:r>
                    <w:r w:rsidR="0033133C" w:rsidRPr="0033133C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13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8A46A9" w:rsidRPr="008A46A9">
      <w:rPr>
        <w:noProof/>
      </w:rPr>
      <w:drawing>
        <wp:anchor distT="0" distB="0" distL="114300" distR="114300" simplePos="0" relativeHeight="251663360" behindDoc="1" locked="0" layoutInCell="1" allowOverlap="1" wp14:anchorId="23C6B813" wp14:editId="19906F05">
          <wp:simplePos x="0" y="0"/>
          <wp:positionH relativeFrom="page">
            <wp:align>left</wp:align>
          </wp:positionH>
          <wp:positionV relativeFrom="paragraph">
            <wp:posOffset>-763067</wp:posOffset>
          </wp:positionV>
          <wp:extent cx="7382002" cy="1243584"/>
          <wp:effectExtent l="0" t="0" r="6350" b="0"/>
          <wp:wrapTight wrapText="bothSides">
            <wp:wrapPolygon edited="0">
              <wp:start x="0" y="0"/>
              <wp:lineTo x="0" y="21138"/>
              <wp:lineTo x="21563" y="21138"/>
              <wp:lineTo x="21563" y="0"/>
              <wp:lineTo x="0" y="0"/>
            </wp:wrapPolygon>
          </wp:wrapTight>
          <wp:docPr id="200" name="Obraz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" name="Stopka_k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5050" cy="1245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C6A7F" w:rsidRDefault="003C6A7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61D" w:rsidRDefault="002E36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014" w:rsidRDefault="00344014" w:rsidP="006966D6">
      <w:pPr>
        <w:spacing w:after="0" w:line="240" w:lineRule="auto"/>
      </w:pPr>
      <w:r>
        <w:separator/>
      </w:r>
    </w:p>
  </w:footnote>
  <w:footnote w:type="continuationSeparator" w:id="0">
    <w:p w:rsidR="00344014" w:rsidRDefault="00344014" w:rsidP="00696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61D" w:rsidRDefault="002E36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670" w:rsidRDefault="008A46A9" w:rsidP="003C6A7F">
    <w:pPr>
      <w:pStyle w:val="Nagwek"/>
      <w:jc w:val="center"/>
    </w:pPr>
    <w:r w:rsidRPr="008A46A9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87782</wp:posOffset>
          </wp:positionH>
          <wp:positionV relativeFrom="paragraph">
            <wp:posOffset>-92939</wp:posOffset>
          </wp:positionV>
          <wp:extent cx="7395668" cy="899770"/>
          <wp:effectExtent l="19050" t="0" r="0" b="0"/>
          <wp:wrapTight wrapText="bothSides">
            <wp:wrapPolygon edited="0">
              <wp:start x="0" y="0"/>
              <wp:lineTo x="0" y="20977"/>
              <wp:lineTo x="21531" y="20977"/>
              <wp:lineTo x="21531" y="0"/>
              <wp:lineTo x="0" y="0"/>
            </wp:wrapPolygon>
          </wp:wrapTight>
          <wp:docPr id="199" name="Obraz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" name="Nagłówek_mo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5845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61D" w:rsidRDefault="002E36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34B7"/>
    <w:multiLevelType w:val="hybridMultilevel"/>
    <w:tmpl w:val="CE7E5B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2790"/>
    <w:multiLevelType w:val="multilevel"/>
    <w:tmpl w:val="0504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BC2724"/>
    <w:multiLevelType w:val="hybridMultilevel"/>
    <w:tmpl w:val="9482D570"/>
    <w:lvl w:ilvl="0" w:tplc="BE3200D2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D6DF3"/>
    <w:multiLevelType w:val="hybridMultilevel"/>
    <w:tmpl w:val="4956C900"/>
    <w:lvl w:ilvl="0" w:tplc="AFA4A4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2222F"/>
    <w:multiLevelType w:val="hybridMultilevel"/>
    <w:tmpl w:val="4920BD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D930A6"/>
    <w:multiLevelType w:val="hybridMultilevel"/>
    <w:tmpl w:val="58B8094E"/>
    <w:lvl w:ilvl="0" w:tplc="8958863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C3A6A"/>
    <w:multiLevelType w:val="hybridMultilevel"/>
    <w:tmpl w:val="97B466FE"/>
    <w:lvl w:ilvl="0" w:tplc="7494E4EA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77B06"/>
    <w:multiLevelType w:val="hybridMultilevel"/>
    <w:tmpl w:val="E60CFE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21D40"/>
    <w:multiLevelType w:val="hybridMultilevel"/>
    <w:tmpl w:val="B8ECD9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A468F"/>
    <w:multiLevelType w:val="hybridMultilevel"/>
    <w:tmpl w:val="27DED2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D6B8ED4A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AC3814"/>
    <w:multiLevelType w:val="hybridMultilevel"/>
    <w:tmpl w:val="0B261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11FDD"/>
    <w:multiLevelType w:val="hybridMultilevel"/>
    <w:tmpl w:val="84A8BDDE"/>
    <w:lvl w:ilvl="0" w:tplc="6E5E9FE8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44158"/>
    <w:multiLevelType w:val="hybridMultilevel"/>
    <w:tmpl w:val="DF1E2630"/>
    <w:lvl w:ilvl="0" w:tplc="CD54CC7A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591475"/>
    <w:multiLevelType w:val="hybridMultilevel"/>
    <w:tmpl w:val="42505EE6"/>
    <w:lvl w:ilvl="0" w:tplc="298EAC28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1CE4D07E">
      <w:numFmt w:val="bullet"/>
      <w:lvlText w:val="•"/>
      <w:lvlJc w:val="left"/>
      <w:pPr>
        <w:ind w:left="2685" w:hanging="705"/>
      </w:pPr>
      <w:rPr>
        <w:rFonts w:ascii="Calibri" w:eastAsia="Calibri" w:hAnsi="Calibri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0314A"/>
    <w:multiLevelType w:val="hybridMultilevel"/>
    <w:tmpl w:val="06C06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4485A"/>
    <w:multiLevelType w:val="hybridMultilevel"/>
    <w:tmpl w:val="DBF27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86A88"/>
    <w:multiLevelType w:val="hybridMultilevel"/>
    <w:tmpl w:val="41C8F06E"/>
    <w:lvl w:ilvl="0" w:tplc="594637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693188"/>
    <w:multiLevelType w:val="hybridMultilevel"/>
    <w:tmpl w:val="E52AFD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D71DB"/>
    <w:multiLevelType w:val="hybridMultilevel"/>
    <w:tmpl w:val="5B84716C"/>
    <w:lvl w:ilvl="0" w:tplc="4D481ABE">
      <w:start w:val="1"/>
      <w:numFmt w:val="lowerLetter"/>
      <w:lvlText w:val="%1)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57413A"/>
    <w:multiLevelType w:val="hybridMultilevel"/>
    <w:tmpl w:val="CC603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D6AD3"/>
    <w:multiLevelType w:val="hybridMultilevel"/>
    <w:tmpl w:val="DB8AC314"/>
    <w:lvl w:ilvl="0" w:tplc="298EAC28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103E3"/>
    <w:multiLevelType w:val="hybridMultilevel"/>
    <w:tmpl w:val="23E45986"/>
    <w:lvl w:ilvl="0" w:tplc="F0044A72">
      <w:start w:val="1"/>
      <w:numFmt w:val="lowerLetter"/>
      <w:lvlText w:val="%1."/>
      <w:lvlJc w:val="left"/>
      <w:pPr>
        <w:ind w:left="436" w:hanging="360"/>
      </w:pPr>
      <w:rPr>
        <w:rFonts w:ascii="Calibri" w:eastAsiaTheme="minorEastAsia" w:hAnsi="Calibri" w:cs="Calibri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63557A5A"/>
    <w:multiLevelType w:val="hybridMultilevel"/>
    <w:tmpl w:val="6D5AB7A2"/>
    <w:lvl w:ilvl="0" w:tplc="190C3062">
      <w:start w:val="1"/>
      <w:numFmt w:val="lowerLetter"/>
      <w:lvlText w:val="%1)"/>
      <w:lvlJc w:val="left"/>
      <w:pPr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7242B9"/>
    <w:multiLevelType w:val="hybridMultilevel"/>
    <w:tmpl w:val="0F6E5D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997F03"/>
    <w:multiLevelType w:val="hybridMultilevel"/>
    <w:tmpl w:val="F1A86B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B85855"/>
    <w:multiLevelType w:val="hybridMultilevel"/>
    <w:tmpl w:val="4664F8C2"/>
    <w:lvl w:ilvl="0" w:tplc="F2DA58C8">
      <w:start w:val="1"/>
      <w:numFmt w:val="lowerLetter"/>
      <w:lvlText w:val="%1)"/>
      <w:lvlJc w:val="left"/>
      <w:pPr>
        <w:ind w:left="680" w:hanging="34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10794C"/>
    <w:multiLevelType w:val="hybridMultilevel"/>
    <w:tmpl w:val="38824884"/>
    <w:lvl w:ilvl="0" w:tplc="B2C607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E16587"/>
    <w:multiLevelType w:val="hybridMultilevel"/>
    <w:tmpl w:val="7DE065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187C4C"/>
    <w:multiLevelType w:val="hybridMultilevel"/>
    <w:tmpl w:val="8474B656"/>
    <w:lvl w:ilvl="0" w:tplc="7F4AAFC6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C66E6"/>
    <w:multiLevelType w:val="hybridMultilevel"/>
    <w:tmpl w:val="6832E5D2"/>
    <w:lvl w:ilvl="0" w:tplc="298EAC28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35A8CA64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C25B1"/>
    <w:multiLevelType w:val="hybridMultilevel"/>
    <w:tmpl w:val="4AECAC86"/>
    <w:lvl w:ilvl="0" w:tplc="C2B2C21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671D75"/>
    <w:multiLevelType w:val="hybridMultilevel"/>
    <w:tmpl w:val="A64C402C"/>
    <w:lvl w:ilvl="0" w:tplc="0415000F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6F50E0"/>
    <w:multiLevelType w:val="hybridMultilevel"/>
    <w:tmpl w:val="EF7C29F2"/>
    <w:lvl w:ilvl="0" w:tplc="D344748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63666C"/>
    <w:multiLevelType w:val="hybridMultilevel"/>
    <w:tmpl w:val="D0361E14"/>
    <w:lvl w:ilvl="0" w:tplc="5C9EB0F8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9A3323"/>
    <w:multiLevelType w:val="hybridMultilevel"/>
    <w:tmpl w:val="0DB095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A60535"/>
    <w:multiLevelType w:val="hybridMultilevel"/>
    <w:tmpl w:val="6402FACC"/>
    <w:lvl w:ilvl="0" w:tplc="7426564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B1F0CFDA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23"/>
  </w:num>
  <w:num w:numId="4">
    <w:abstractNumId w:val="9"/>
  </w:num>
  <w:num w:numId="5">
    <w:abstractNumId w:val="24"/>
  </w:num>
  <w:num w:numId="6">
    <w:abstractNumId w:val="4"/>
  </w:num>
  <w:num w:numId="7">
    <w:abstractNumId w:val="34"/>
  </w:num>
  <w:num w:numId="8">
    <w:abstractNumId w:val="12"/>
  </w:num>
  <w:num w:numId="9">
    <w:abstractNumId w:val="30"/>
  </w:num>
  <w:num w:numId="10">
    <w:abstractNumId w:val="10"/>
  </w:num>
  <w:num w:numId="11">
    <w:abstractNumId w:val="2"/>
  </w:num>
  <w:num w:numId="12">
    <w:abstractNumId w:val="35"/>
  </w:num>
  <w:num w:numId="13">
    <w:abstractNumId w:val="22"/>
  </w:num>
  <w:num w:numId="14">
    <w:abstractNumId w:val="11"/>
  </w:num>
  <w:num w:numId="15">
    <w:abstractNumId w:val="32"/>
  </w:num>
  <w:num w:numId="16">
    <w:abstractNumId w:val="33"/>
  </w:num>
  <w:num w:numId="17">
    <w:abstractNumId w:val="25"/>
  </w:num>
  <w:num w:numId="18">
    <w:abstractNumId w:val="6"/>
  </w:num>
  <w:num w:numId="19">
    <w:abstractNumId w:val="5"/>
  </w:num>
  <w:num w:numId="20">
    <w:abstractNumId w:val="18"/>
  </w:num>
  <w:num w:numId="21">
    <w:abstractNumId w:val="17"/>
  </w:num>
  <w:num w:numId="22">
    <w:abstractNumId w:val="8"/>
  </w:num>
  <w:num w:numId="23">
    <w:abstractNumId w:val="13"/>
  </w:num>
  <w:num w:numId="24">
    <w:abstractNumId w:val="29"/>
  </w:num>
  <w:num w:numId="25">
    <w:abstractNumId w:val="16"/>
  </w:num>
  <w:num w:numId="26">
    <w:abstractNumId w:val="31"/>
  </w:num>
  <w:num w:numId="27">
    <w:abstractNumId w:val="0"/>
  </w:num>
  <w:num w:numId="28">
    <w:abstractNumId w:val="27"/>
  </w:num>
  <w:num w:numId="29">
    <w:abstractNumId w:val="20"/>
  </w:num>
  <w:num w:numId="30">
    <w:abstractNumId w:val="7"/>
  </w:num>
  <w:num w:numId="31">
    <w:abstractNumId w:val="28"/>
  </w:num>
  <w:num w:numId="32">
    <w:abstractNumId w:val="21"/>
  </w:num>
  <w:num w:numId="33">
    <w:abstractNumId w:val="1"/>
  </w:num>
  <w:num w:numId="34">
    <w:abstractNumId w:val="3"/>
  </w:num>
  <w:num w:numId="35">
    <w:abstractNumId w:val="19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A13"/>
    <w:rsid w:val="0000568F"/>
    <w:rsid w:val="0001530C"/>
    <w:rsid w:val="00020132"/>
    <w:rsid w:val="000268DB"/>
    <w:rsid w:val="0004243C"/>
    <w:rsid w:val="00054CAC"/>
    <w:rsid w:val="00077AF9"/>
    <w:rsid w:val="00080E2F"/>
    <w:rsid w:val="00081A6D"/>
    <w:rsid w:val="000824B4"/>
    <w:rsid w:val="00082CB3"/>
    <w:rsid w:val="0008475E"/>
    <w:rsid w:val="00092AB8"/>
    <w:rsid w:val="000959A4"/>
    <w:rsid w:val="000B1492"/>
    <w:rsid w:val="000B4D25"/>
    <w:rsid w:val="000C209C"/>
    <w:rsid w:val="000C5C08"/>
    <w:rsid w:val="000D5738"/>
    <w:rsid w:val="000E677D"/>
    <w:rsid w:val="000F05B2"/>
    <w:rsid w:val="00103D79"/>
    <w:rsid w:val="001058ED"/>
    <w:rsid w:val="00113D91"/>
    <w:rsid w:val="001144BE"/>
    <w:rsid w:val="00114CBA"/>
    <w:rsid w:val="00121105"/>
    <w:rsid w:val="00122088"/>
    <w:rsid w:val="001239BA"/>
    <w:rsid w:val="001350EF"/>
    <w:rsid w:val="001372D4"/>
    <w:rsid w:val="00152EAD"/>
    <w:rsid w:val="001557BE"/>
    <w:rsid w:val="00187042"/>
    <w:rsid w:val="00190522"/>
    <w:rsid w:val="0019423A"/>
    <w:rsid w:val="001B0FC3"/>
    <w:rsid w:val="001C1F16"/>
    <w:rsid w:val="001C59CA"/>
    <w:rsid w:val="001C70FA"/>
    <w:rsid w:val="001F1210"/>
    <w:rsid w:val="001F3983"/>
    <w:rsid w:val="001F4EB8"/>
    <w:rsid w:val="001F555E"/>
    <w:rsid w:val="00223433"/>
    <w:rsid w:val="00224CC9"/>
    <w:rsid w:val="00225D59"/>
    <w:rsid w:val="00233509"/>
    <w:rsid w:val="00241CB1"/>
    <w:rsid w:val="00255387"/>
    <w:rsid w:val="00275CF4"/>
    <w:rsid w:val="00276C43"/>
    <w:rsid w:val="0028192C"/>
    <w:rsid w:val="002822A6"/>
    <w:rsid w:val="00285079"/>
    <w:rsid w:val="00292EF4"/>
    <w:rsid w:val="002A501D"/>
    <w:rsid w:val="002A54E4"/>
    <w:rsid w:val="002B0BF8"/>
    <w:rsid w:val="002C1A9C"/>
    <w:rsid w:val="002C74DC"/>
    <w:rsid w:val="002D0E8E"/>
    <w:rsid w:val="002D36C0"/>
    <w:rsid w:val="002E0980"/>
    <w:rsid w:val="002E0C96"/>
    <w:rsid w:val="002E2C85"/>
    <w:rsid w:val="002E3162"/>
    <w:rsid w:val="002E361D"/>
    <w:rsid w:val="002E4399"/>
    <w:rsid w:val="002E5A5D"/>
    <w:rsid w:val="002E5C44"/>
    <w:rsid w:val="002F0141"/>
    <w:rsid w:val="002F21FF"/>
    <w:rsid w:val="002F4778"/>
    <w:rsid w:val="002F4F21"/>
    <w:rsid w:val="00314C83"/>
    <w:rsid w:val="00322FB5"/>
    <w:rsid w:val="00326612"/>
    <w:rsid w:val="00326CA6"/>
    <w:rsid w:val="0033133C"/>
    <w:rsid w:val="003351A8"/>
    <w:rsid w:val="00344014"/>
    <w:rsid w:val="00363A27"/>
    <w:rsid w:val="00363E71"/>
    <w:rsid w:val="00370F42"/>
    <w:rsid w:val="003B1A13"/>
    <w:rsid w:val="003B7CF7"/>
    <w:rsid w:val="003C20F2"/>
    <w:rsid w:val="003C6A7F"/>
    <w:rsid w:val="003D0E8E"/>
    <w:rsid w:val="003E03E1"/>
    <w:rsid w:val="003E4F6A"/>
    <w:rsid w:val="003E70DF"/>
    <w:rsid w:val="003F1EA5"/>
    <w:rsid w:val="003F2C6C"/>
    <w:rsid w:val="003F31DF"/>
    <w:rsid w:val="003F60F8"/>
    <w:rsid w:val="004063BB"/>
    <w:rsid w:val="00426F1B"/>
    <w:rsid w:val="00431A5D"/>
    <w:rsid w:val="004349C3"/>
    <w:rsid w:val="004564CD"/>
    <w:rsid w:val="0045682B"/>
    <w:rsid w:val="00457C87"/>
    <w:rsid w:val="004674B9"/>
    <w:rsid w:val="00475E4E"/>
    <w:rsid w:val="0048061E"/>
    <w:rsid w:val="0048317C"/>
    <w:rsid w:val="00485EF7"/>
    <w:rsid w:val="0049444B"/>
    <w:rsid w:val="00494EE4"/>
    <w:rsid w:val="004A765C"/>
    <w:rsid w:val="004B3CE4"/>
    <w:rsid w:val="004D13D6"/>
    <w:rsid w:val="004D4852"/>
    <w:rsid w:val="004E5F70"/>
    <w:rsid w:val="004E5FA8"/>
    <w:rsid w:val="004F4603"/>
    <w:rsid w:val="004F5009"/>
    <w:rsid w:val="004F6BE3"/>
    <w:rsid w:val="00500760"/>
    <w:rsid w:val="00503ADF"/>
    <w:rsid w:val="0050400A"/>
    <w:rsid w:val="00511BF5"/>
    <w:rsid w:val="00525E25"/>
    <w:rsid w:val="00532EE6"/>
    <w:rsid w:val="0054034F"/>
    <w:rsid w:val="005430A9"/>
    <w:rsid w:val="00565120"/>
    <w:rsid w:val="00566052"/>
    <w:rsid w:val="00566427"/>
    <w:rsid w:val="0057043F"/>
    <w:rsid w:val="0057165D"/>
    <w:rsid w:val="0057401A"/>
    <w:rsid w:val="00582FA1"/>
    <w:rsid w:val="005C1981"/>
    <w:rsid w:val="005C38C4"/>
    <w:rsid w:val="005C78BF"/>
    <w:rsid w:val="005D6AAD"/>
    <w:rsid w:val="005F333A"/>
    <w:rsid w:val="005F40C7"/>
    <w:rsid w:val="005F51FC"/>
    <w:rsid w:val="00600216"/>
    <w:rsid w:val="00600B92"/>
    <w:rsid w:val="006248CC"/>
    <w:rsid w:val="0062679B"/>
    <w:rsid w:val="00651153"/>
    <w:rsid w:val="00657417"/>
    <w:rsid w:val="006611C9"/>
    <w:rsid w:val="006618AD"/>
    <w:rsid w:val="00662382"/>
    <w:rsid w:val="00665BC3"/>
    <w:rsid w:val="0066662E"/>
    <w:rsid w:val="00677D39"/>
    <w:rsid w:val="00681035"/>
    <w:rsid w:val="006862BB"/>
    <w:rsid w:val="006926B4"/>
    <w:rsid w:val="006946BF"/>
    <w:rsid w:val="006966D6"/>
    <w:rsid w:val="006A5F9F"/>
    <w:rsid w:val="006B3407"/>
    <w:rsid w:val="006B59E6"/>
    <w:rsid w:val="006B770D"/>
    <w:rsid w:val="006C18D3"/>
    <w:rsid w:val="006C4176"/>
    <w:rsid w:val="006C66E0"/>
    <w:rsid w:val="006C739E"/>
    <w:rsid w:val="006D1348"/>
    <w:rsid w:val="006D1DA1"/>
    <w:rsid w:val="006E205A"/>
    <w:rsid w:val="006E3BEE"/>
    <w:rsid w:val="006E4097"/>
    <w:rsid w:val="006E7024"/>
    <w:rsid w:val="006F64A3"/>
    <w:rsid w:val="00700D7A"/>
    <w:rsid w:val="00702BAD"/>
    <w:rsid w:val="00705762"/>
    <w:rsid w:val="00721143"/>
    <w:rsid w:val="0072133C"/>
    <w:rsid w:val="0072163F"/>
    <w:rsid w:val="00725629"/>
    <w:rsid w:val="00735016"/>
    <w:rsid w:val="00744C42"/>
    <w:rsid w:val="007576E9"/>
    <w:rsid w:val="00763C8F"/>
    <w:rsid w:val="007709EA"/>
    <w:rsid w:val="0077245E"/>
    <w:rsid w:val="007738F6"/>
    <w:rsid w:val="00782D94"/>
    <w:rsid w:val="007910D2"/>
    <w:rsid w:val="00792B40"/>
    <w:rsid w:val="007A52B5"/>
    <w:rsid w:val="007B0FBF"/>
    <w:rsid w:val="007B36F0"/>
    <w:rsid w:val="007C3F43"/>
    <w:rsid w:val="007E0C2A"/>
    <w:rsid w:val="007E13EA"/>
    <w:rsid w:val="00807B3B"/>
    <w:rsid w:val="00816CC5"/>
    <w:rsid w:val="008425E6"/>
    <w:rsid w:val="00860A2E"/>
    <w:rsid w:val="00872C6F"/>
    <w:rsid w:val="008746FF"/>
    <w:rsid w:val="008844FD"/>
    <w:rsid w:val="00886EEC"/>
    <w:rsid w:val="0089563F"/>
    <w:rsid w:val="00897F69"/>
    <w:rsid w:val="008A46A9"/>
    <w:rsid w:val="008A6B3A"/>
    <w:rsid w:val="008B28ED"/>
    <w:rsid w:val="008C0588"/>
    <w:rsid w:val="008C617F"/>
    <w:rsid w:val="008D2118"/>
    <w:rsid w:val="008D675A"/>
    <w:rsid w:val="008E3E87"/>
    <w:rsid w:val="00911B8A"/>
    <w:rsid w:val="0091322F"/>
    <w:rsid w:val="00931B68"/>
    <w:rsid w:val="009330AF"/>
    <w:rsid w:val="009342C0"/>
    <w:rsid w:val="00937662"/>
    <w:rsid w:val="0094208C"/>
    <w:rsid w:val="00966587"/>
    <w:rsid w:val="00970DD7"/>
    <w:rsid w:val="009950A9"/>
    <w:rsid w:val="009A0645"/>
    <w:rsid w:val="009B6058"/>
    <w:rsid w:val="009B7B9E"/>
    <w:rsid w:val="009C3134"/>
    <w:rsid w:val="009D1B00"/>
    <w:rsid w:val="009D4BEE"/>
    <w:rsid w:val="009E4491"/>
    <w:rsid w:val="009E52BE"/>
    <w:rsid w:val="009E535D"/>
    <w:rsid w:val="009F10F8"/>
    <w:rsid w:val="009F1EA9"/>
    <w:rsid w:val="009F2767"/>
    <w:rsid w:val="009F463A"/>
    <w:rsid w:val="00A06F4F"/>
    <w:rsid w:val="00A16A61"/>
    <w:rsid w:val="00A3628C"/>
    <w:rsid w:val="00A45A32"/>
    <w:rsid w:val="00A65B2B"/>
    <w:rsid w:val="00A72B7E"/>
    <w:rsid w:val="00A80C78"/>
    <w:rsid w:val="00A80CCC"/>
    <w:rsid w:val="00A94479"/>
    <w:rsid w:val="00A94E6C"/>
    <w:rsid w:val="00A97ED7"/>
    <w:rsid w:val="00AA42A7"/>
    <w:rsid w:val="00AA4B85"/>
    <w:rsid w:val="00AB3511"/>
    <w:rsid w:val="00AB5940"/>
    <w:rsid w:val="00AC67EF"/>
    <w:rsid w:val="00AD48EC"/>
    <w:rsid w:val="00AD5905"/>
    <w:rsid w:val="00AE1030"/>
    <w:rsid w:val="00B05C66"/>
    <w:rsid w:val="00B117FB"/>
    <w:rsid w:val="00B11EB2"/>
    <w:rsid w:val="00B12684"/>
    <w:rsid w:val="00B16CA9"/>
    <w:rsid w:val="00B247DE"/>
    <w:rsid w:val="00B25F2B"/>
    <w:rsid w:val="00B33C1E"/>
    <w:rsid w:val="00B449D6"/>
    <w:rsid w:val="00B50CF0"/>
    <w:rsid w:val="00B57695"/>
    <w:rsid w:val="00B66018"/>
    <w:rsid w:val="00B67303"/>
    <w:rsid w:val="00B77262"/>
    <w:rsid w:val="00B87D54"/>
    <w:rsid w:val="00BA7D8B"/>
    <w:rsid w:val="00BC38CB"/>
    <w:rsid w:val="00BD3038"/>
    <w:rsid w:val="00BD7A75"/>
    <w:rsid w:val="00BF7251"/>
    <w:rsid w:val="00C013C2"/>
    <w:rsid w:val="00C03800"/>
    <w:rsid w:val="00C23E31"/>
    <w:rsid w:val="00C24F0B"/>
    <w:rsid w:val="00C32A80"/>
    <w:rsid w:val="00C3524B"/>
    <w:rsid w:val="00C4224F"/>
    <w:rsid w:val="00C42F0B"/>
    <w:rsid w:val="00C53D3C"/>
    <w:rsid w:val="00C57E49"/>
    <w:rsid w:val="00C62B49"/>
    <w:rsid w:val="00C65116"/>
    <w:rsid w:val="00C70F08"/>
    <w:rsid w:val="00C71A3B"/>
    <w:rsid w:val="00C751A6"/>
    <w:rsid w:val="00C915EA"/>
    <w:rsid w:val="00C91E6D"/>
    <w:rsid w:val="00C933B6"/>
    <w:rsid w:val="00CB3436"/>
    <w:rsid w:val="00CD1BB9"/>
    <w:rsid w:val="00CE61F9"/>
    <w:rsid w:val="00CF524A"/>
    <w:rsid w:val="00CF715D"/>
    <w:rsid w:val="00D00ABC"/>
    <w:rsid w:val="00D323C2"/>
    <w:rsid w:val="00D351EC"/>
    <w:rsid w:val="00D444E1"/>
    <w:rsid w:val="00D55573"/>
    <w:rsid w:val="00D56B77"/>
    <w:rsid w:val="00D57E34"/>
    <w:rsid w:val="00D619E5"/>
    <w:rsid w:val="00D62C7E"/>
    <w:rsid w:val="00D63DA9"/>
    <w:rsid w:val="00D668E2"/>
    <w:rsid w:val="00D70405"/>
    <w:rsid w:val="00D710B0"/>
    <w:rsid w:val="00D7443A"/>
    <w:rsid w:val="00D7604F"/>
    <w:rsid w:val="00D82366"/>
    <w:rsid w:val="00D85F4D"/>
    <w:rsid w:val="00D929DD"/>
    <w:rsid w:val="00D93B27"/>
    <w:rsid w:val="00DA6509"/>
    <w:rsid w:val="00DA74BA"/>
    <w:rsid w:val="00DC3E7B"/>
    <w:rsid w:val="00DD1DD2"/>
    <w:rsid w:val="00DE0B5A"/>
    <w:rsid w:val="00DE1D0F"/>
    <w:rsid w:val="00DE4652"/>
    <w:rsid w:val="00DE4AFB"/>
    <w:rsid w:val="00DE543F"/>
    <w:rsid w:val="00E00A0B"/>
    <w:rsid w:val="00E00B19"/>
    <w:rsid w:val="00E018A8"/>
    <w:rsid w:val="00E02CE7"/>
    <w:rsid w:val="00E04185"/>
    <w:rsid w:val="00E07F0E"/>
    <w:rsid w:val="00E10154"/>
    <w:rsid w:val="00E160E3"/>
    <w:rsid w:val="00E20D81"/>
    <w:rsid w:val="00E22B9D"/>
    <w:rsid w:val="00E25FAB"/>
    <w:rsid w:val="00E41838"/>
    <w:rsid w:val="00E52E09"/>
    <w:rsid w:val="00E6346B"/>
    <w:rsid w:val="00E73058"/>
    <w:rsid w:val="00E90FE2"/>
    <w:rsid w:val="00E936EE"/>
    <w:rsid w:val="00EA6968"/>
    <w:rsid w:val="00EC54B9"/>
    <w:rsid w:val="00EC64C1"/>
    <w:rsid w:val="00ED0E3D"/>
    <w:rsid w:val="00ED1BED"/>
    <w:rsid w:val="00EF49D5"/>
    <w:rsid w:val="00EF5510"/>
    <w:rsid w:val="00EF714E"/>
    <w:rsid w:val="00F05B8E"/>
    <w:rsid w:val="00F071C5"/>
    <w:rsid w:val="00F31A04"/>
    <w:rsid w:val="00F31DB7"/>
    <w:rsid w:val="00F36974"/>
    <w:rsid w:val="00F40BB0"/>
    <w:rsid w:val="00F45B1F"/>
    <w:rsid w:val="00F470EF"/>
    <w:rsid w:val="00F579B4"/>
    <w:rsid w:val="00F62DD4"/>
    <w:rsid w:val="00F634B2"/>
    <w:rsid w:val="00F65BE4"/>
    <w:rsid w:val="00F66699"/>
    <w:rsid w:val="00F77A4B"/>
    <w:rsid w:val="00F8110A"/>
    <w:rsid w:val="00F8115A"/>
    <w:rsid w:val="00F825F3"/>
    <w:rsid w:val="00F86892"/>
    <w:rsid w:val="00F879B4"/>
    <w:rsid w:val="00F90B01"/>
    <w:rsid w:val="00F938F0"/>
    <w:rsid w:val="00FA7913"/>
    <w:rsid w:val="00FB0627"/>
    <w:rsid w:val="00FC6414"/>
    <w:rsid w:val="00FD457A"/>
    <w:rsid w:val="00FD4B07"/>
    <w:rsid w:val="00FD785B"/>
    <w:rsid w:val="00FE37C4"/>
    <w:rsid w:val="00FE37E2"/>
    <w:rsid w:val="00FE7D55"/>
    <w:rsid w:val="00FF0F06"/>
    <w:rsid w:val="00FF1410"/>
    <w:rsid w:val="00FF6FA6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6840F"/>
  <w15:docId w15:val="{DFB89348-F79E-4784-992D-02460C1B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66D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66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96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6D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6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6D6"/>
    <w:rPr>
      <w:rFonts w:eastAsiaTheme="minorEastAsia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6966D6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6966D6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6966D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966D6"/>
    <w:rPr>
      <w:color w:val="0563C1" w:themeColor="hyperlink"/>
      <w:u w:val="single"/>
    </w:rPr>
  </w:style>
  <w:style w:type="paragraph" w:customStyle="1" w:styleId="AAAKIS">
    <w:name w:val="AAAKIS"/>
    <w:basedOn w:val="Normalny"/>
    <w:qFormat/>
    <w:rsid w:val="006966D6"/>
    <w:pPr>
      <w:shd w:val="clear" w:color="auto" w:fill="D9D9D9" w:themeFill="background1" w:themeFillShade="D9"/>
      <w:spacing w:before="80" w:after="0" w:line="240" w:lineRule="auto"/>
      <w:jc w:val="center"/>
    </w:pPr>
    <w:rPr>
      <w:rFonts w:eastAsia="Calibri" w:cs="Times New Roman"/>
      <w:b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0B1492"/>
    <w:pPr>
      <w:tabs>
        <w:tab w:val="left" w:leader="dot" w:pos="8505"/>
      </w:tabs>
      <w:spacing w:after="0"/>
      <w:ind w:left="221"/>
    </w:pPr>
    <w:rPr>
      <w:i/>
      <w:iCs/>
      <w:sz w:val="20"/>
      <w:szCs w:val="20"/>
    </w:rPr>
  </w:style>
  <w:style w:type="paragraph" w:customStyle="1" w:styleId="Default">
    <w:name w:val="Default"/>
    <w:rsid w:val="006966D6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0F06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0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0F06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0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F06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7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lodzi.multiregion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1BA3B-2DAC-4D62-B00A-F2E81EF7E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3922</Words>
  <Characters>23536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4</dc:creator>
  <cp:lastModifiedBy>Administrator</cp:lastModifiedBy>
  <cp:revision>10</cp:revision>
  <cp:lastPrinted>2017-02-09T22:31:00Z</cp:lastPrinted>
  <dcterms:created xsi:type="dcterms:W3CDTF">2017-02-09T22:31:00Z</dcterms:created>
  <dcterms:modified xsi:type="dcterms:W3CDTF">2017-06-06T12:04:00Z</dcterms:modified>
</cp:coreProperties>
</file>